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6AD" w:rsidRPr="00AD668B" w:rsidRDefault="005C46AD" w:rsidP="005C46AD">
      <w:pPr>
        <w:rPr>
          <w:b/>
          <w:sz w:val="32"/>
          <w:szCs w:val="32"/>
        </w:rPr>
      </w:pPr>
      <w:r w:rsidRPr="00AD668B">
        <w:rPr>
          <w:b/>
          <w:sz w:val="32"/>
          <w:szCs w:val="32"/>
        </w:rPr>
        <w:t xml:space="preserve">            </w:t>
      </w:r>
      <w:r w:rsidR="00AD668B">
        <w:rPr>
          <w:b/>
          <w:sz w:val="32"/>
          <w:szCs w:val="32"/>
        </w:rPr>
        <w:t xml:space="preserve">     </w:t>
      </w:r>
      <w:r w:rsidRPr="00AD668B">
        <w:rPr>
          <w:b/>
          <w:sz w:val="32"/>
          <w:szCs w:val="32"/>
        </w:rPr>
        <w:t xml:space="preserve"> Обследование во время беременности </w:t>
      </w:r>
    </w:p>
    <w:p w:rsidR="005C46AD" w:rsidRDefault="0099149F" w:rsidP="005C46AD">
      <w:bookmarkStart w:id="0" w:name="_GoBack"/>
      <w:bookmarkEnd w:id="0"/>
      <w:r>
        <w:t>1</w:t>
      </w:r>
      <w:r w:rsidR="00AD668B">
        <w:t>.</w:t>
      </w:r>
      <w:r w:rsidR="005C46AD">
        <w:t>- Рекомендовано направить беременную пациентку при явке в 1-м триместре беременности</w:t>
      </w:r>
    </w:p>
    <w:p w:rsidR="005C46AD" w:rsidRDefault="005C46AD" w:rsidP="005C46AD">
      <w:proofErr w:type="gramStart"/>
      <w:r>
        <w:t>на исследование уровня хорионического гонадотропина (ХГ) (свободная</w:t>
      </w:r>
      <w:proofErr w:type="gramEnd"/>
    </w:p>
    <w:p w:rsidR="005C46AD" w:rsidRDefault="005C46AD" w:rsidP="005C46AD">
      <w:r>
        <w:t xml:space="preserve">β-субъединица в </w:t>
      </w:r>
      <w:r>
        <w:t>сыворотке крови, или исследование мочи на ХГ (при невозм</w:t>
      </w:r>
      <w:r>
        <w:t xml:space="preserve">ожности исследования крови) при </w:t>
      </w:r>
      <w:r>
        <w:t>невозможности ультразвукового исследования с целью</w:t>
      </w:r>
      <w:r>
        <w:t xml:space="preserve"> диагностики беременности</w:t>
      </w:r>
      <w:proofErr w:type="gramStart"/>
      <w:r>
        <w:t xml:space="preserve"> </w:t>
      </w:r>
      <w:r w:rsidR="00AD668B">
        <w:t>.</w:t>
      </w:r>
      <w:proofErr w:type="gramEnd"/>
      <w:r w:rsidR="00AD668B">
        <w:t xml:space="preserve"> </w:t>
      </w:r>
      <w:r>
        <w:t>Данная рекомендация актуальна неза</w:t>
      </w:r>
      <w:r w:rsidR="00AD668B">
        <w:t xml:space="preserve">висимо от указания пациентки на </w:t>
      </w:r>
      <w:r>
        <w:t>наличие контрацепции, стерилизации, или отсутствие половой жизни.</w:t>
      </w:r>
    </w:p>
    <w:p w:rsidR="005C46AD" w:rsidRDefault="0099149F" w:rsidP="005C46AD">
      <w:r>
        <w:t>2</w:t>
      </w:r>
      <w:r w:rsidR="00AD668B">
        <w:t>.</w:t>
      </w:r>
      <w:r w:rsidR="005C46AD">
        <w:t xml:space="preserve">- </w:t>
      </w:r>
      <w:proofErr w:type="gramStart"/>
      <w:r w:rsidR="005C46AD">
        <w:t xml:space="preserve">Рекомендовано направить пациентку, планирующую беременность (на </w:t>
      </w:r>
      <w:proofErr w:type="spellStart"/>
      <w:r w:rsidR="005C46AD">
        <w:t>прегравидарном</w:t>
      </w:r>
      <w:proofErr w:type="spellEnd"/>
      <w:proofErr w:type="gramEnd"/>
    </w:p>
    <w:p w:rsidR="005C46AD" w:rsidRDefault="005C46AD" w:rsidP="005C46AD">
      <w:proofErr w:type="gramStart"/>
      <w:r>
        <w:t>этапе</w:t>
      </w:r>
      <w:proofErr w:type="gramEnd"/>
      <w:r>
        <w:t>), однократно, и беременную пациентку дважды: при 1-м визите (при 1-м визите в 1-м или 2-</w:t>
      </w:r>
    </w:p>
    <w:p w:rsidR="005C46AD" w:rsidRDefault="005C46AD" w:rsidP="005C46AD">
      <w:r>
        <w:t xml:space="preserve">м </w:t>
      </w:r>
      <w:proofErr w:type="gramStart"/>
      <w:r>
        <w:t>триместре</w:t>
      </w:r>
      <w:proofErr w:type="gramEnd"/>
      <w:r>
        <w:t xml:space="preserve"> беременности) и в 3-м триместре беременности, на исследование уровня антител</w:t>
      </w:r>
    </w:p>
    <w:p w:rsidR="005C46AD" w:rsidRDefault="005C46AD" w:rsidP="005C46AD">
      <w:r>
        <w:t>классов M, G (</w:t>
      </w:r>
      <w:proofErr w:type="spellStart"/>
      <w:r>
        <w:t>IgM</w:t>
      </w:r>
      <w:proofErr w:type="spellEnd"/>
      <w:r>
        <w:t xml:space="preserve">, </w:t>
      </w:r>
      <w:proofErr w:type="spellStart"/>
      <w:r>
        <w:t>IgG</w:t>
      </w:r>
      <w:proofErr w:type="spellEnd"/>
      <w:r>
        <w:t xml:space="preserve">) к вирусу иммунодефицита человека </w:t>
      </w:r>
      <w:r>
        <w:t>(</w:t>
      </w:r>
      <w:r>
        <w:t>В</w:t>
      </w:r>
      <w:r>
        <w:t>ИЧ</w:t>
      </w:r>
      <w:proofErr w:type="gramStart"/>
      <w:r>
        <w:t>)</w:t>
      </w:r>
      <w:r>
        <w:t>и</w:t>
      </w:r>
      <w:proofErr w:type="gramEnd"/>
      <w:r>
        <w:t xml:space="preserve"> антигена p24 (</w:t>
      </w:r>
      <w:proofErr w:type="spellStart"/>
      <w:r>
        <w:t>Human</w:t>
      </w:r>
      <w:proofErr w:type="spellEnd"/>
    </w:p>
    <w:p w:rsidR="005C46AD" w:rsidRDefault="005C46AD" w:rsidP="005C46AD">
      <w:proofErr w:type="spellStart"/>
      <w:proofErr w:type="gramStart"/>
      <w:r>
        <w:t>immunodeficiency</w:t>
      </w:r>
      <w:proofErr w:type="spellEnd"/>
      <w:r>
        <w:t xml:space="preserve"> </w:t>
      </w:r>
      <w:proofErr w:type="spellStart"/>
      <w:r>
        <w:t>virus</w:t>
      </w:r>
      <w:proofErr w:type="spellEnd"/>
      <w:r>
        <w:t xml:space="preserve"> HIV 1/2 + Agp24) в крови с целью своевременного выявления инфекции и</w:t>
      </w:r>
      <w:proofErr w:type="gramEnd"/>
    </w:p>
    <w:p w:rsidR="005C46AD" w:rsidRDefault="005C46AD" w:rsidP="005C46AD">
      <w:r>
        <w:t>пр</w:t>
      </w:r>
      <w:r>
        <w:t>офилактики инфицирования плода</w:t>
      </w:r>
      <w:proofErr w:type="gramStart"/>
      <w:r>
        <w:t xml:space="preserve"> .</w:t>
      </w:r>
      <w:proofErr w:type="gramEnd"/>
    </w:p>
    <w:p w:rsidR="005C46AD" w:rsidRDefault="005C46AD" w:rsidP="005C46AD">
      <w:r>
        <w:t>"Профилактика ВИЧ инфекции", стандартным методом лабораторной диагностики ВИЧ-инфекции</w:t>
      </w:r>
    </w:p>
    <w:p w:rsidR="005C46AD" w:rsidRDefault="005C46AD" w:rsidP="005C46AD">
      <w:r>
        <w:t>служит одновременное определение антител к ВИЧ 1,2 и антигена p24/25 ВИЧ с помощью</w:t>
      </w:r>
    </w:p>
    <w:p w:rsidR="005C46AD" w:rsidRDefault="005C46AD" w:rsidP="005C46AD">
      <w:r>
        <w:t>диагностических тестов ИФА и ИХЛА</w:t>
      </w:r>
      <w:proofErr w:type="gramStart"/>
      <w:r>
        <w:t xml:space="preserve"> </w:t>
      </w:r>
      <w:r w:rsidR="0099149F">
        <w:t>.</w:t>
      </w:r>
      <w:proofErr w:type="gramEnd"/>
      <w:r w:rsidR="0099149F">
        <w:t xml:space="preserve"> </w:t>
      </w:r>
      <w:r>
        <w:t>Повторное обследование в 3-м триместре лучше</w:t>
      </w:r>
    </w:p>
    <w:p w:rsidR="005C46AD" w:rsidRDefault="005C46AD" w:rsidP="005C46AD">
      <w:r>
        <w:t>проводит</w:t>
      </w:r>
      <w:r w:rsidR="0099149F">
        <w:t>ь до 36 недель беременности</w:t>
      </w:r>
      <w:proofErr w:type="gramStart"/>
      <w:r w:rsidR="0099149F">
        <w:t xml:space="preserve"> </w:t>
      </w:r>
      <w:r>
        <w:t>.</w:t>
      </w:r>
      <w:proofErr w:type="gramEnd"/>
      <w:r>
        <w:t xml:space="preserve"> При выявлении инфекции беременная женщина</w:t>
      </w:r>
    </w:p>
    <w:p w:rsidR="005C46AD" w:rsidRDefault="005C46AD" w:rsidP="005C46AD">
      <w:proofErr w:type="gramStart"/>
      <w:r>
        <w:t>должна быть направлена в Центр по профилактике и борьбе со СПИДом и инфекционными</w:t>
      </w:r>
      <w:proofErr w:type="gramEnd"/>
    </w:p>
    <w:p w:rsidR="005C46AD" w:rsidRDefault="005C46AD" w:rsidP="005C46AD">
      <w:r>
        <w:t>заболеваниями для подтверждения/исключения диагноза. Рекомендовано также направлять</w:t>
      </w:r>
    </w:p>
    <w:p w:rsidR="005C46AD" w:rsidRDefault="005C46AD" w:rsidP="005C46AD">
      <w:r>
        <w:t>партнера пациентки на данное исследование с целью своевременного выявления инфекции и</w:t>
      </w:r>
    </w:p>
    <w:p w:rsidR="005C46AD" w:rsidRDefault="005C46AD" w:rsidP="005C46AD">
      <w:r>
        <w:t>профилактики инфицирования пациентки.</w:t>
      </w:r>
    </w:p>
    <w:p w:rsidR="005C46AD" w:rsidRDefault="0099149F" w:rsidP="005C46AD">
      <w:r>
        <w:t>3</w:t>
      </w:r>
      <w:r w:rsidR="00AD668B">
        <w:t>.</w:t>
      </w:r>
      <w:r w:rsidR="005C46AD">
        <w:t xml:space="preserve">- </w:t>
      </w:r>
      <w:proofErr w:type="gramStart"/>
      <w:r w:rsidR="005C46AD">
        <w:t xml:space="preserve">Рекомендовано направить пациентку, планирующую беременность (на </w:t>
      </w:r>
      <w:proofErr w:type="spellStart"/>
      <w:r w:rsidR="005C46AD">
        <w:t>прегравидарном</w:t>
      </w:r>
      <w:proofErr w:type="spellEnd"/>
      <w:proofErr w:type="gramEnd"/>
    </w:p>
    <w:p w:rsidR="005C46AD" w:rsidRDefault="005C46AD" w:rsidP="005C46AD">
      <w:proofErr w:type="gramStart"/>
      <w:r>
        <w:t>этапе</w:t>
      </w:r>
      <w:proofErr w:type="gramEnd"/>
      <w:r>
        <w:t>), однократно, и беременную пациентку дважды: при 1-м визите (при 1-м визите в 1-м или 2-</w:t>
      </w:r>
    </w:p>
    <w:p w:rsidR="005C46AD" w:rsidRDefault="005C46AD" w:rsidP="005C46AD">
      <w:r>
        <w:t xml:space="preserve">м триместре беременности) и в 3-м триместре беременности, на определение антител </w:t>
      </w:r>
      <w:proofErr w:type="gramStart"/>
      <w:r>
        <w:t>к</w:t>
      </w:r>
      <w:proofErr w:type="gramEnd"/>
    </w:p>
    <w:p w:rsidR="005C46AD" w:rsidRDefault="005C46AD" w:rsidP="005C46AD">
      <w:r>
        <w:t>поверхностному антигену (</w:t>
      </w:r>
      <w:proofErr w:type="spellStart"/>
      <w:r>
        <w:t>HBsAg</w:t>
      </w:r>
      <w:proofErr w:type="spellEnd"/>
      <w:r>
        <w:t>) вируса гепатита B (</w:t>
      </w:r>
      <w:proofErr w:type="spellStart"/>
      <w:r>
        <w:t>Hepatitis</w:t>
      </w:r>
      <w:proofErr w:type="spellEnd"/>
      <w:r>
        <w:t xml:space="preserve"> B </w:t>
      </w:r>
      <w:proofErr w:type="spellStart"/>
      <w:r>
        <w:t>virus</w:t>
      </w:r>
      <w:proofErr w:type="spellEnd"/>
      <w:r>
        <w:t>) в крови или определение</w:t>
      </w:r>
    </w:p>
    <w:p w:rsidR="005C46AD" w:rsidRDefault="005C46AD" w:rsidP="005C46AD">
      <w:r>
        <w:t>антигена (</w:t>
      </w:r>
      <w:proofErr w:type="spellStart"/>
      <w:r>
        <w:t>HbsAg</w:t>
      </w:r>
      <w:proofErr w:type="spellEnd"/>
      <w:r>
        <w:t>) вируса гепатита B (</w:t>
      </w:r>
      <w:proofErr w:type="spellStart"/>
      <w:r>
        <w:t>Hepatitis</w:t>
      </w:r>
      <w:proofErr w:type="spellEnd"/>
      <w:r>
        <w:t xml:space="preserve"> B </w:t>
      </w:r>
      <w:proofErr w:type="spellStart"/>
      <w:r>
        <w:t>virus</w:t>
      </w:r>
      <w:proofErr w:type="spellEnd"/>
      <w:r>
        <w:t>) в крови с целью своевременного выявления</w:t>
      </w:r>
    </w:p>
    <w:p w:rsidR="005C46AD" w:rsidRDefault="005C46AD" w:rsidP="005C46AD">
      <w:r>
        <w:t>инфекции и профилактики инфицир</w:t>
      </w:r>
      <w:r w:rsidR="0099149F">
        <w:t>ования новорожденного</w:t>
      </w:r>
      <w:proofErr w:type="gramStart"/>
      <w:r w:rsidR="0099149F">
        <w:t xml:space="preserve"> </w:t>
      </w:r>
      <w:r>
        <w:t>.</w:t>
      </w:r>
      <w:proofErr w:type="gramEnd"/>
    </w:p>
    <w:p w:rsidR="005C46AD" w:rsidRDefault="005C46AD" w:rsidP="005C46AD">
      <w:r>
        <w:t xml:space="preserve">При выявлении инфекции беременная женщина должна быть направлена </w:t>
      </w:r>
      <w:proofErr w:type="gramStart"/>
      <w:r>
        <w:t>на</w:t>
      </w:r>
      <w:proofErr w:type="gramEnd"/>
    </w:p>
    <w:p w:rsidR="005C46AD" w:rsidRDefault="005C46AD" w:rsidP="005C46AD">
      <w:r>
        <w:t>консультацию к врачу-инфекционисту для подтверждения/исключения диагноза. Рекомендовано</w:t>
      </w:r>
    </w:p>
    <w:p w:rsidR="005C46AD" w:rsidRDefault="005C46AD" w:rsidP="005C46AD">
      <w:r>
        <w:lastRenderedPageBreak/>
        <w:t>также направлять партнера пациентки на данное исследование с</w:t>
      </w:r>
      <w:r w:rsidR="0099149F">
        <w:t xml:space="preserve"> целью своевременного выявления </w:t>
      </w:r>
      <w:r>
        <w:t>инфекции и профилактики инфицирования пациентки. Вакцина</w:t>
      </w:r>
      <w:r w:rsidR="0099149F">
        <w:t>ция от гепатита</w:t>
      </w:r>
      <w:proofErr w:type="gramStart"/>
      <w:r w:rsidR="0099149F">
        <w:t xml:space="preserve"> В</w:t>
      </w:r>
      <w:proofErr w:type="gramEnd"/>
      <w:r w:rsidR="0099149F">
        <w:t xml:space="preserve"> проводится по правилам.</w:t>
      </w:r>
    </w:p>
    <w:p w:rsidR="005C46AD" w:rsidRDefault="0099149F" w:rsidP="005C46AD">
      <w:r>
        <w:t>4</w:t>
      </w:r>
      <w:r w:rsidR="00AD668B">
        <w:t>.</w:t>
      </w:r>
      <w:r w:rsidR="005C46AD">
        <w:t xml:space="preserve">- </w:t>
      </w:r>
      <w:proofErr w:type="gramStart"/>
      <w:r w:rsidR="005C46AD">
        <w:t xml:space="preserve">Рекомендовано направить пациентку, планирующую беременность (на </w:t>
      </w:r>
      <w:proofErr w:type="spellStart"/>
      <w:r w:rsidR="005C46AD">
        <w:t>прегравидарном</w:t>
      </w:r>
      <w:proofErr w:type="spellEnd"/>
      <w:proofErr w:type="gramEnd"/>
    </w:p>
    <w:p w:rsidR="005C46AD" w:rsidRDefault="005C46AD" w:rsidP="005C46AD">
      <w:proofErr w:type="gramStart"/>
      <w:r>
        <w:t>этапе</w:t>
      </w:r>
      <w:proofErr w:type="gramEnd"/>
      <w:r>
        <w:t>), однократно, и беременную пациентку дважды: при 1-м визите (при 1-м визите в 1-м или 2-</w:t>
      </w:r>
    </w:p>
    <w:p w:rsidR="005C46AD" w:rsidRDefault="005C46AD" w:rsidP="005C46AD">
      <w:r>
        <w:t xml:space="preserve">м </w:t>
      </w:r>
      <w:proofErr w:type="gramStart"/>
      <w:r>
        <w:t>триместре</w:t>
      </w:r>
      <w:proofErr w:type="gramEnd"/>
      <w:r>
        <w:t xml:space="preserve"> беременности) и в 3-м триместре беременности, на определение суммарных антител</w:t>
      </w:r>
    </w:p>
    <w:p w:rsidR="005C46AD" w:rsidRDefault="005C46AD" w:rsidP="005C46AD">
      <w:r>
        <w:t>классов M и G (</w:t>
      </w:r>
      <w:proofErr w:type="spellStart"/>
      <w:r>
        <w:t>anti</w:t>
      </w:r>
      <w:proofErr w:type="spellEnd"/>
      <w:r>
        <w:t xml:space="preserve">-HCV </w:t>
      </w:r>
      <w:proofErr w:type="spellStart"/>
      <w:r>
        <w:t>IgG</w:t>
      </w:r>
      <w:proofErr w:type="spellEnd"/>
      <w:r>
        <w:t xml:space="preserve"> и </w:t>
      </w:r>
      <w:proofErr w:type="spellStart"/>
      <w:r>
        <w:t>anti</w:t>
      </w:r>
      <w:proofErr w:type="spellEnd"/>
      <w:r>
        <w:t xml:space="preserve">-HCV </w:t>
      </w:r>
      <w:proofErr w:type="spellStart"/>
      <w:r>
        <w:t>IgM</w:t>
      </w:r>
      <w:proofErr w:type="spellEnd"/>
      <w:r>
        <w:t>) к вирусу гепатита C (</w:t>
      </w:r>
      <w:proofErr w:type="spellStart"/>
      <w:r>
        <w:t>Hepatitis</w:t>
      </w:r>
      <w:proofErr w:type="spellEnd"/>
      <w:r>
        <w:t xml:space="preserve"> C </w:t>
      </w:r>
      <w:proofErr w:type="spellStart"/>
      <w:r>
        <w:t>virus</w:t>
      </w:r>
      <w:proofErr w:type="spellEnd"/>
      <w:r>
        <w:t xml:space="preserve">) в крови </w:t>
      </w:r>
      <w:proofErr w:type="gramStart"/>
      <w:r>
        <w:t>с</w:t>
      </w:r>
      <w:proofErr w:type="gramEnd"/>
    </w:p>
    <w:p w:rsidR="005C46AD" w:rsidRDefault="005C46AD" w:rsidP="005C46AD">
      <w:r>
        <w:t>целью своевременного выявления ин</w:t>
      </w:r>
      <w:r w:rsidR="0099149F">
        <w:t>фекции и проведения терапии</w:t>
      </w:r>
      <w:proofErr w:type="gramStart"/>
      <w:r w:rsidR="0099149F">
        <w:t xml:space="preserve"> </w:t>
      </w:r>
      <w:r>
        <w:t>.</w:t>
      </w:r>
      <w:proofErr w:type="gramEnd"/>
    </w:p>
    <w:p w:rsidR="005C46AD" w:rsidRDefault="005C46AD" w:rsidP="005C46AD">
      <w:r>
        <w:t xml:space="preserve">При выявлении инфекции беременная женщина должна быть направлена </w:t>
      </w:r>
      <w:proofErr w:type="gramStart"/>
      <w:r>
        <w:t>на</w:t>
      </w:r>
      <w:proofErr w:type="gramEnd"/>
    </w:p>
    <w:p w:rsidR="005C46AD" w:rsidRDefault="005C46AD" w:rsidP="005C46AD">
      <w:r>
        <w:t>консультацию к врачу-инфекционисту для подтверждения/исключения диагноза. Рекомендовано</w:t>
      </w:r>
    </w:p>
    <w:p w:rsidR="005C46AD" w:rsidRDefault="005C46AD" w:rsidP="005C46AD">
      <w:r>
        <w:t xml:space="preserve">также направлять партнера пациентки на данное исследование с целью своевременного </w:t>
      </w:r>
      <w:r w:rsidR="0099149F">
        <w:t xml:space="preserve">выявления </w:t>
      </w:r>
      <w:r>
        <w:t>инфекции и профилактики инфицирования пациентки.</w:t>
      </w:r>
    </w:p>
    <w:p w:rsidR="005C46AD" w:rsidRDefault="0099149F" w:rsidP="005C46AD">
      <w:r>
        <w:t>5</w:t>
      </w:r>
      <w:r w:rsidR="00AD668B">
        <w:t>.</w:t>
      </w:r>
      <w:r w:rsidR="005C46AD">
        <w:t xml:space="preserve">- </w:t>
      </w:r>
      <w:proofErr w:type="gramStart"/>
      <w:r w:rsidR="005C46AD">
        <w:t xml:space="preserve">Рекомендовано направить пациентку, планирующую беременность (на </w:t>
      </w:r>
      <w:proofErr w:type="spellStart"/>
      <w:r w:rsidR="005C46AD">
        <w:t>прегравидарном</w:t>
      </w:r>
      <w:proofErr w:type="spellEnd"/>
      <w:proofErr w:type="gramEnd"/>
    </w:p>
    <w:p w:rsidR="005C46AD" w:rsidRDefault="005C46AD" w:rsidP="005C46AD">
      <w:proofErr w:type="gramStart"/>
      <w:r>
        <w:t>этапе</w:t>
      </w:r>
      <w:proofErr w:type="gramEnd"/>
      <w:r>
        <w:t>), однократно, и беременную пациентку дважды: при 1-м визите (при 1-м визите в 1-м или 2-</w:t>
      </w:r>
    </w:p>
    <w:p w:rsidR="005C46AD" w:rsidRDefault="005C46AD" w:rsidP="005C46AD">
      <w:r>
        <w:t xml:space="preserve">м триместре беременности) и в 3-м триместре беременности, на определение антител </w:t>
      </w:r>
      <w:proofErr w:type="gramStart"/>
      <w:r>
        <w:t>к</w:t>
      </w:r>
      <w:proofErr w:type="gramEnd"/>
      <w:r>
        <w:t xml:space="preserve"> бледной</w:t>
      </w:r>
    </w:p>
    <w:p w:rsidR="005C46AD" w:rsidRDefault="005C46AD" w:rsidP="005C46AD">
      <w:r>
        <w:t>трепонеме (</w:t>
      </w:r>
      <w:proofErr w:type="spellStart"/>
      <w:r>
        <w:t>Treponema</w:t>
      </w:r>
      <w:proofErr w:type="spellEnd"/>
      <w:r>
        <w:t xml:space="preserve"> </w:t>
      </w:r>
      <w:proofErr w:type="spellStart"/>
      <w:r>
        <w:t>pallidum</w:t>
      </w:r>
      <w:proofErr w:type="spellEnd"/>
      <w:r>
        <w:t>) в крови с целью своевременного выявления инфекции и</w:t>
      </w:r>
    </w:p>
    <w:p w:rsidR="005C46AD" w:rsidRDefault="005C46AD" w:rsidP="005C46AD">
      <w:r>
        <w:t>профилак</w:t>
      </w:r>
      <w:r w:rsidR="0099149F">
        <w:t>тики инфицирования плода</w:t>
      </w:r>
      <w:proofErr w:type="gramStart"/>
      <w:r w:rsidR="0099149F">
        <w:t xml:space="preserve"> </w:t>
      </w:r>
      <w:r>
        <w:t>.</w:t>
      </w:r>
      <w:proofErr w:type="gramEnd"/>
    </w:p>
    <w:p w:rsidR="005C46AD" w:rsidRDefault="005C46AD" w:rsidP="005C46AD">
      <w:r>
        <w:t>Обследование и своевременно проведенное лечение сифилиса способствует</w:t>
      </w:r>
    </w:p>
    <w:p w:rsidR="005C46AD" w:rsidRDefault="005C46AD" w:rsidP="005C46AD">
      <w:r>
        <w:t>лучшим исходам беременности. При выявлении инфекции беременная женщина должна быть</w:t>
      </w:r>
    </w:p>
    <w:p w:rsidR="005C46AD" w:rsidRDefault="005C46AD" w:rsidP="005C46AD">
      <w:proofErr w:type="gramStart"/>
      <w:r>
        <w:t>направлена</w:t>
      </w:r>
      <w:proofErr w:type="gramEnd"/>
      <w:r>
        <w:t xml:space="preserve"> на консультацию к врачу-</w:t>
      </w:r>
      <w:proofErr w:type="spellStart"/>
      <w:r>
        <w:t>дерматовенерологу</w:t>
      </w:r>
      <w:proofErr w:type="spellEnd"/>
      <w:r>
        <w:t xml:space="preserve"> для подтверждения/исключения</w:t>
      </w:r>
    </w:p>
    <w:p w:rsidR="005C46AD" w:rsidRDefault="005C46AD" w:rsidP="005C46AD">
      <w:r>
        <w:t>диагноза. Рекомендовано также направлять партнера пациентки на данное исследование с целью</w:t>
      </w:r>
    </w:p>
    <w:p w:rsidR="005C46AD" w:rsidRDefault="005C46AD" w:rsidP="005C46AD">
      <w:r>
        <w:t>своевременного выявления инфекции и профилактики инфицирования пациентки.</w:t>
      </w:r>
    </w:p>
    <w:p w:rsidR="005C46AD" w:rsidRDefault="0099149F" w:rsidP="005C46AD">
      <w:r>
        <w:t>6</w:t>
      </w:r>
      <w:r w:rsidR="00AD668B">
        <w:t>.</w:t>
      </w:r>
      <w:r w:rsidR="005C46AD">
        <w:t xml:space="preserve">- </w:t>
      </w:r>
      <w:proofErr w:type="gramStart"/>
      <w:r w:rsidR="005C46AD">
        <w:t xml:space="preserve">Рекомендовано направить пациентку, планирующую беременность (на </w:t>
      </w:r>
      <w:proofErr w:type="spellStart"/>
      <w:r w:rsidR="005C46AD">
        <w:t>прегравидарном</w:t>
      </w:r>
      <w:proofErr w:type="spellEnd"/>
      <w:proofErr w:type="gramEnd"/>
    </w:p>
    <w:p w:rsidR="005C46AD" w:rsidRDefault="005C46AD" w:rsidP="005C46AD">
      <w:proofErr w:type="gramStart"/>
      <w:r>
        <w:t>этапе</w:t>
      </w:r>
      <w:proofErr w:type="gramEnd"/>
      <w:r>
        <w:t>), однократно, или беременную пациентку однократно при 1-м визите (при 1-м визите в 1-м</w:t>
      </w:r>
    </w:p>
    <w:p w:rsidR="005C46AD" w:rsidRDefault="005C46AD" w:rsidP="005C46AD">
      <w:r>
        <w:t>или 2-м триместре беременности) на определение антител класса G (</w:t>
      </w:r>
      <w:proofErr w:type="spellStart"/>
      <w:r>
        <w:t>IgG</w:t>
      </w:r>
      <w:proofErr w:type="spellEnd"/>
      <w:r>
        <w:t>) и класса M (</w:t>
      </w:r>
      <w:proofErr w:type="spellStart"/>
      <w:r>
        <w:t>IgM</w:t>
      </w:r>
      <w:proofErr w:type="spellEnd"/>
      <w:r>
        <w:t>) к</w:t>
      </w:r>
      <w:r>
        <w:t xml:space="preserve"> </w:t>
      </w:r>
      <w:r>
        <w:t>вирусу краснухи (</w:t>
      </w:r>
      <w:proofErr w:type="spellStart"/>
      <w:r>
        <w:t>Rubella</w:t>
      </w:r>
      <w:proofErr w:type="spellEnd"/>
      <w:r>
        <w:t xml:space="preserve"> </w:t>
      </w:r>
      <w:proofErr w:type="spellStart"/>
      <w:r>
        <w:t>virus</w:t>
      </w:r>
      <w:proofErr w:type="spellEnd"/>
      <w:r>
        <w:t>) в крови с целью выявлен</w:t>
      </w:r>
      <w:r w:rsidR="0099149F">
        <w:t xml:space="preserve">ия </w:t>
      </w:r>
      <w:proofErr w:type="spellStart"/>
      <w:r w:rsidR="0099149F">
        <w:t>серонегативных</w:t>
      </w:r>
      <w:proofErr w:type="spellEnd"/>
      <w:r w:rsidR="0099149F">
        <w:t xml:space="preserve"> пациенток</w:t>
      </w:r>
      <w:proofErr w:type="gramStart"/>
      <w:r w:rsidR="0099149F">
        <w:t xml:space="preserve"> </w:t>
      </w:r>
      <w:r>
        <w:t>.</w:t>
      </w:r>
      <w:proofErr w:type="gramEnd"/>
    </w:p>
    <w:p w:rsidR="005C46AD" w:rsidRDefault="005C46AD" w:rsidP="005C46AD">
      <w:r>
        <w:t xml:space="preserve">При </w:t>
      </w:r>
      <w:proofErr w:type="spellStart"/>
      <w:r>
        <w:t>серонегативном</w:t>
      </w:r>
      <w:proofErr w:type="spellEnd"/>
      <w:r>
        <w:t xml:space="preserve"> статусе во время беременности пациентке должна быть</w:t>
      </w:r>
    </w:p>
    <w:p w:rsidR="005C46AD" w:rsidRDefault="005C46AD" w:rsidP="005C46AD">
      <w:r>
        <w:t xml:space="preserve">предоставлена информация о минимизации риска инфицирования краснухой. На </w:t>
      </w:r>
      <w:proofErr w:type="spellStart"/>
      <w:r>
        <w:t>прегравидарном</w:t>
      </w:r>
      <w:proofErr w:type="spellEnd"/>
    </w:p>
    <w:p w:rsidR="005C46AD" w:rsidRDefault="005C46AD" w:rsidP="005C46AD">
      <w:proofErr w:type="gramStart"/>
      <w:r>
        <w:t>этапе</w:t>
      </w:r>
      <w:proofErr w:type="gramEnd"/>
      <w:r>
        <w:t xml:space="preserve"> в</w:t>
      </w:r>
      <w:r w:rsidR="0099149F">
        <w:t>акцинация проводится по правилам</w:t>
      </w:r>
      <w:r>
        <w:t>.</w:t>
      </w:r>
    </w:p>
    <w:p w:rsidR="005C46AD" w:rsidRDefault="00246AEF" w:rsidP="005C46AD">
      <w:r>
        <w:t>7</w:t>
      </w:r>
      <w:r w:rsidR="00AD668B">
        <w:t>.</w:t>
      </w:r>
      <w:r w:rsidR="005C46AD">
        <w:t xml:space="preserve">- </w:t>
      </w:r>
      <w:proofErr w:type="gramStart"/>
      <w:r w:rsidR="005C46AD">
        <w:t xml:space="preserve">Рекомендовано направить пациентку, планирующую беременность (на </w:t>
      </w:r>
      <w:proofErr w:type="spellStart"/>
      <w:r w:rsidR="005C46AD">
        <w:t>прегравидарном</w:t>
      </w:r>
      <w:proofErr w:type="spellEnd"/>
      <w:proofErr w:type="gramEnd"/>
    </w:p>
    <w:p w:rsidR="005C46AD" w:rsidRDefault="005C46AD" w:rsidP="005C46AD">
      <w:proofErr w:type="gramStart"/>
      <w:r>
        <w:lastRenderedPageBreak/>
        <w:t>этапе</w:t>
      </w:r>
      <w:proofErr w:type="gramEnd"/>
      <w:r>
        <w:t>), однократно, и беременную пациентку дважды: при 1-м визите (при 1-м визите в 1-м или 2-</w:t>
      </w:r>
    </w:p>
    <w:p w:rsidR="005C46AD" w:rsidRDefault="005C46AD" w:rsidP="005C46AD">
      <w:r>
        <w:t xml:space="preserve">м </w:t>
      </w:r>
      <w:proofErr w:type="gramStart"/>
      <w:r>
        <w:t>триместре</w:t>
      </w:r>
      <w:proofErr w:type="gramEnd"/>
      <w:r>
        <w:t xml:space="preserve"> беременности) и в 3-м триместре беременности, на микроскопическое исследование</w:t>
      </w:r>
    </w:p>
    <w:p w:rsidR="005C46AD" w:rsidRDefault="005C46AD" w:rsidP="005C46AD">
      <w:r>
        <w:t xml:space="preserve">влагалищных мазков, включая микроскопическое исследование </w:t>
      </w:r>
      <w:proofErr w:type="gramStart"/>
      <w:r>
        <w:t>отделяемого</w:t>
      </w:r>
      <w:proofErr w:type="gramEnd"/>
      <w:r>
        <w:t xml:space="preserve"> женских половых</w:t>
      </w:r>
    </w:p>
    <w:p w:rsidR="005C46AD" w:rsidRDefault="005C46AD" w:rsidP="005C46AD">
      <w:r>
        <w:t>органов на гонококк (</w:t>
      </w:r>
      <w:proofErr w:type="spellStart"/>
      <w:r>
        <w:t>Neisseria</w:t>
      </w:r>
      <w:proofErr w:type="spellEnd"/>
      <w:r>
        <w:t xml:space="preserve"> </w:t>
      </w:r>
      <w:proofErr w:type="spellStart"/>
      <w:r>
        <w:t>gonorrhoeae</w:t>
      </w:r>
      <w:proofErr w:type="spellEnd"/>
      <w:r>
        <w:t xml:space="preserve">), микроскопическое исследование </w:t>
      </w:r>
      <w:proofErr w:type="gramStart"/>
      <w:r>
        <w:t>отделяемого</w:t>
      </w:r>
      <w:proofErr w:type="gramEnd"/>
    </w:p>
    <w:p w:rsidR="005C46AD" w:rsidRDefault="005C46AD" w:rsidP="005C46AD">
      <w:r>
        <w:t>женских половых органов на трихомонады (</w:t>
      </w:r>
      <w:proofErr w:type="spellStart"/>
      <w:r>
        <w:t>Trichomonas</w:t>
      </w:r>
      <w:proofErr w:type="spellEnd"/>
      <w:r>
        <w:t xml:space="preserve"> </w:t>
      </w:r>
      <w:proofErr w:type="spellStart"/>
      <w:r>
        <w:t>vaginalis</w:t>
      </w:r>
      <w:proofErr w:type="spellEnd"/>
      <w:r>
        <w:t xml:space="preserve">), </w:t>
      </w:r>
      <w:proofErr w:type="gramStart"/>
      <w:r>
        <w:t>микроскопическое</w:t>
      </w:r>
      <w:proofErr w:type="gramEnd"/>
    </w:p>
    <w:p w:rsidR="005C46AD" w:rsidRDefault="005C46AD" w:rsidP="005C46AD">
      <w:r>
        <w:t>исследование влагалищного отделяемого на дрожжевые грибы с</w:t>
      </w:r>
      <w:r w:rsidR="0099149F">
        <w:t xml:space="preserve"> целью своевременного выявления </w:t>
      </w:r>
      <w:r>
        <w:t>и лечения инфекционно-воспалительных заболеваний генит</w:t>
      </w:r>
      <w:r w:rsidR="0099149F">
        <w:t xml:space="preserve">ального тракта для профилактики </w:t>
      </w:r>
      <w:r>
        <w:t>восходящей инфекции</w:t>
      </w:r>
      <w:proofErr w:type="gramStart"/>
      <w:r>
        <w:t xml:space="preserve"> </w:t>
      </w:r>
      <w:r w:rsidR="0099149F">
        <w:t>.</w:t>
      </w:r>
      <w:proofErr w:type="gramEnd"/>
    </w:p>
    <w:p w:rsidR="005C46AD" w:rsidRDefault="005C46AD" w:rsidP="005C46AD">
      <w:r>
        <w:t xml:space="preserve">Нецелесообразно рутинно направлять беременную пациентку на </w:t>
      </w:r>
      <w:proofErr w:type="spellStart"/>
      <w:r>
        <w:t>молекулярнобиологическое</w:t>
      </w:r>
      <w:proofErr w:type="spellEnd"/>
      <w:r>
        <w:t xml:space="preserve"> исследование </w:t>
      </w:r>
      <w:proofErr w:type="gramStart"/>
      <w:r>
        <w:t>отделяемого</w:t>
      </w:r>
      <w:proofErr w:type="gramEnd"/>
      <w:r>
        <w:t xml:space="preserve"> слизистых оболочек женских половых органов на</w:t>
      </w:r>
    </w:p>
    <w:p w:rsidR="005C46AD" w:rsidRDefault="005C46AD" w:rsidP="005C46AD">
      <w:proofErr w:type="gramStart"/>
      <w:r>
        <w:t>возбудителей инфекций, передаваемых половым путем (</w:t>
      </w:r>
      <w:proofErr w:type="spellStart"/>
      <w:r>
        <w:t>Neisseria</w:t>
      </w:r>
      <w:proofErr w:type="spellEnd"/>
      <w:r>
        <w:t xml:space="preserve"> </w:t>
      </w:r>
      <w:proofErr w:type="spellStart"/>
      <w:r>
        <w:t>gonorrhoeae</w:t>
      </w:r>
      <w:proofErr w:type="spellEnd"/>
      <w:r>
        <w:t xml:space="preserve">, </w:t>
      </w:r>
      <w:proofErr w:type="spellStart"/>
      <w:r>
        <w:t>Trichomonas</w:t>
      </w:r>
      <w:proofErr w:type="spellEnd"/>
      <w:proofErr w:type="gramEnd"/>
    </w:p>
    <w:p w:rsidR="005C46AD" w:rsidRPr="005C46AD" w:rsidRDefault="005C46AD" w:rsidP="005C46AD">
      <w:pPr>
        <w:rPr>
          <w:lang w:val="en-US"/>
        </w:rPr>
      </w:pPr>
      <w:proofErr w:type="spellStart"/>
      <w:proofErr w:type="gramStart"/>
      <w:r w:rsidRPr="005C46AD">
        <w:rPr>
          <w:lang w:val="en-US"/>
        </w:rPr>
        <w:t>vaginalis</w:t>
      </w:r>
      <w:proofErr w:type="spellEnd"/>
      <w:proofErr w:type="gramEnd"/>
      <w:r w:rsidRPr="005C46AD">
        <w:rPr>
          <w:lang w:val="en-US"/>
        </w:rPr>
        <w:t xml:space="preserve">, Chlamydia trachomatis, Mycoplasma </w:t>
      </w:r>
      <w:proofErr w:type="spellStart"/>
      <w:r w:rsidRPr="005C46AD">
        <w:rPr>
          <w:lang w:val="en-US"/>
        </w:rPr>
        <w:t>genitalium</w:t>
      </w:r>
      <w:proofErr w:type="spellEnd"/>
      <w:r w:rsidRPr="005C46AD">
        <w:rPr>
          <w:lang w:val="en-US"/>
        </w:rPr>
        <w:t xml:space="preserve">), </w:t>
      </w:r>
      <w:r>
        <w:t>и</w:t>
      </w:r>
      <w:r w:rsidRPr="005C46AD">
        <w:rPr>
          <w:lang w:val="en-US"/>
        </w:rPr>
        <w:t xml:space="preserve"> </w:t>
      </w:r>
      <w:r>
        <w:t>на</w:t>
      </w:r>
      <w:r w:rsidRPr="005C46AD">
        <w:rPr>
          <w:lang w:val="en-US"/>
        </w:rPr>
        <w:t xml:space="preserve"> </w:t>
      </w:r>
      <w:r>
        <w:t>определение</w:t>
      </w:r>
      <w:r w:rsidRPr="005C46AD">
        <w:rPr>
          <w:lang w:val="en-US"/>
        </w:rPr>
        <w:t xml:space="preserve"> </w:t>
      </w:r>
      <w:r>
        <w:t>ДНК</w:t>
      </w:r>
      <w:r w:rsidRPr="005C46AD">
        <w:rPr>
          <w:lang w:val="en-US"/>
        </w:rPr>
        <w:t xml:space="preserve"> </w:t>
      </w:r>
      <w:proofErr w:type="spellStart"/>
      <w:r w:rsidRPr="005C46AD">
        <w:rPr>
          <w:lang w:val="en-US"/>
        </w:rPr>
        <w:t>Gardnerella</w:t>
      </w:r>
      <w:proofErr w:type="spellEnd"/>
    </w:p>
    <w:p w:rsidR="005C46AD" w:rsidRPr="005C46AD" w:rsidRDefault="005C46AD" w:rsidP="005C46AD">
      <w:pPr>
        <w:rPr>
          <w:lang w:val="en-US"/>
        </w:rPr>
      </w:pPr>
      <w:proofErr w:type="spellStart"/>
      <w:proofErr w:type="gramStart"/>
      <w:r w:rsidRPr="005C46AD">
        <w:rPr>
          <w:lang w:val="en-US"/>
        </w:rPr>
        <w:t>vaginalis</w:t>
      </w:r>
      <w:proofErr w:type="spellEnd"/>
      <w:proofErr w:type="gramEnd"/>
      <w:r w:rsidRPr="005C46AD">
        <w:rPr>
          <w:lang w:val="en-US"/>
        </w:rPr>
        <w:t xml:space="preserve">, </w:t>
      </w:r>
      <w:proofErr w:type="spellStart"/>
      <w:r w:rsidRPr="005C46AD">
        <w:rPr>
          <w:lang w:val="en-US"/>
        </w:rPr>
        <w:t>Atopobium</w:t>
      </w:r>
      <w:proofErr w:type="spellEnd"/>
      <w:r w:rsidRPr="005C46AD">
        <w:rPr>
          <w:lang w:val="en-US"/>
        </w:rPr>
        <w:t xml:space="preserve"> </w:t>
      </w:r>
      <w:proofErr w:type="spellStart"/>
      <w:r w:rsidRPr="005C46AD">
        <w:rPr>
          <w:lang w:val="en-US"/>
        </w:rPr>
        <w:t>vaginae</w:t>
      </w:r>
      <w:proofErr w:type="spellEnd"/>
      <w:r w:rsidRPr="005C46AD">
        <w:rPr>
          <w:lang w:val="en-US"/>
        </w:rPr>
        <w:t xml:space="preserve">, Lactobacillus spp. </w:t>
      </w:r>
      <w:r>
        <w:t>и</w:t>
      </w:r>
      <w:r w:rsidRPr="005C46AD">
        <w:rPr>
          <w:lang w:val="en-US"/>
        </w:rPr>
        <w:t xml:space="preserve"> </w:t>
      </w:r>
      <w:r>
        <w:t>общего</w:t>
      </w:r>
      <w:r w:rsidRPr="005C46AD">
        <w:rPr>
          <w:lang w:val="en-US"/>
        </w:rPr>
        <w:t xml:space="preserve"> </w:t>
      </w:r>
      <w:r>
        <w:t>количества</w:t>
      </w:r>
      <w:r w:rsidRPr="005C46AD">
        <w:rPr>
          <w:lang w:val="en-US"/>
        </w:rPr>
        <w:t xml:space="preserve"> </w:t>
      </w:r>
      <w:r>
        <w:t>бактерий</w:t>
      </w:r>
      <w:r w:rsidRPr="005C46AD">
        <w:rPr>
          <w:lang w:val="en-US"/>
        </w:rPr>
        <w:t xml:space="preserve"> </w:t>
      </w:r>
      <w:r>
        <w:t>во</w:t>
      </w:r>
      <w:r w:rsidRPr="005C46AD">
        <w:rPr>
          <w:lang w:val="en-US"/>
        </w:rPr>
        <w:t xml:space="preserve"> </w:t>
      </w:r>
      <w:r>
        <w:t>влагалищном</w:t>
      </w:r>
    </w:p>
    <w:p w:rsidR="005C46AD" w:rsidRDefault="005C46AD" w:rsidP="005C46AD">
      <w:proofErr w:type="gramStart"/>
      <w:r>
        <w:t>отделяемом</w:t>
      </w:r>
      <w:proofErr w:type="gramEnd"/>
      <w:r>
        <w:t xml:space="preserve"> методом ПЦР, количественное исследование, и молекулярно-биологическое</w:t>
      </w:r>
    </w:p>
    <w:p w:rsidR="005C46AD" w:rsidRDefault="005C46AD" w:rsidP="005C46AD">
      <w:r>
        <w:t xml:space="preserve">исследование </w:t>
      </w:r>
      <w:proofErr w:type="gramStart"/>
      <w:r>
        <w:t>отделяемого</w:t>
      </w:r>
      <w:proofErr w:type="gramEnd"/>
      <w:r>
        <w:t xml:space="preserve"> женских половых органов на условно-патогенные генитальные</w:t>
      </w:r>
    </w:p>
    <w:p w:rsidR="005C46AD" w:rsidRDefault="005C46AD" w:rsidP="005C46AD">
      <w:r>
        <w:t>микоплазмы</w:t>
      </w:r>
      <w:r w:rsidRPr="005C46AD">
        <w:rPr>
          <w:lang w:val="en-US"/>
        </w:rPr>
        <w:t xml:space="preserve"> (</w:t>
      </w:r>
      <w:proofErr w:type="spellStart"/>
      <w:r w:rsidRPr="005C46AD">
        <w:rPr>
          <w:lang w:val="en-US"/>
        </w:rPr>
        <w:t>Ureaplasma</w:t>
      </w:r>
      <w:proofErr w:type="spellEnd"/>
      <w:r w:rsidRPr="005C46AD">
        <w:rPr>
          <w:lang w:val="en-US"/>
        </w:rPr>
        <w:t xml:space="preserve"> </w:t>
      </w:r>
      <w:proofErr w:type="spellStart"/>
      <w:r w:rsidRPr="005C46AD">
        <w:rPr>
          <w:lang w:val="en-US"/>
        </w:rPr>
        <w:t>parvum</w:t>
      </w:r>
      <w:proofErr w:type="spellEnd"/>
      <w:r w:rsidRPr="005C46AD">
        <w:rPr>
          <w:lang w:val="en-US"/>
        </w:rPr>
        <w:t xml:space="preserve">, </w:t>
      </w:r>
      <w:proofErr w:type="spellStart"/>
      <w:r w:rsidRPr="005C46AD">
        <w:rPr>
          <w:lang w:val="en-US"/>
        </w:rPr>
        <w:t>Ureaplasma</w:t>
      </w:r>
      <w:proofErr w:type="spellEnd"/>
      <w:r w:rsidRPr="005C46AD">
        <w:rPr>
          <w:lang w:val="en-US"/>
        </w:rPr>
        <w:t xml:space="preserve"> </w:t>
      </w:r>
      <w:proofErr w:type="spellStart"/>
      <w:r w:rsidRPr="005C46AD">
        <w:rPr>
          <w:lang w:val="en-US"/>
        </w:rPr>
        <w:t>urealyticum</w:t>
      </w:r>
      <w:proofErr w:type="spellEnd"/>
      <w:r w:rsidRPr="005C46AD">
        <w:rPr>
          <w:lang w:val="en-US"/>
        </w:rPr>
        <w:t xml:space="preserve">, Mycoplasma </w:t>
      </w:r>
      <w:proofErr w:type="spellStart"/>
      <w:r w:rsidRPr="005C46AD">
        <w:rPr>
          <w:lang w:val="en-US"/>
        </w:rPr>
        <w:t>hominis</w:t>
      </w:r>
      <w:proofErr w:type="spellEnd"/>
      <w:r w:rsidRPr="005C46AD">
        <w:rPr>
          <w:lang w:val="en-US"/>
        </w:rPr>
        <w:t xml:space="preserve">). </w:t>
      </w:r>
      <w:r>
        <w:t>Данные</w:t>
      </w:r>
    </w:p>
    <w:p w:rsidR="005C46AD" w:rsidRDefault="005C46AD" w:rsidP="005C46AD">
      <w:r>
        <w:t>исследования должны быть рекомендованы при появлении жалоб на вагинальный дискомфорт,</w:t>
      </w:r>
    </w:p>
    <w:p w:rsidR="005C46AD" w:rsidRDefault="005C46AD" w:rsidP="005C46AD">
      <w:r>
        <w:t xml:space="preserve">изменение характера выделений из половых путей, зуд, жжение, выделения с </w:t>
      </w:r>
      <w:proofErr w:type="gramStart"/>
      <w:r>
        <w:t>неприятным</w:t>
      </w:r>
      <w:proofErr w:type="gramEnd"/>
    </w:p>
    <w:p w:rsidR="005C46AD" w:rsidRDefault="005C46AD" w:rsidP="005C46AD">
      <w:r>
        <w:t xml:space="preserve">запахом, воспалительном </w:t>
      </w:r>
      <w:proofErr w:type="gramStart"/>
      <w:r>
        <w:t>характере</w:t>
      </w:r>
      <w:proofErr w:type="gramEnd"/>
      <w:r>
        <w:t xml:space="preserve"> микроскопического исследования влагалищных мазков.</w:t>
      </w:r>
    </w:p>
    <w:p w:rsidR="005C46AD" w:rsidRDefault="00246AEF" w:rsidP="005C46AD">
      <w:r>
        <w:t>8</w:t>
      </w:r>
      <w:r w:rsidR="00AD668B">
        <w:t>.</w:t>
      </w:r>
      <w:r w:rsidR="005C46AD">
        <w:t xml:space="preserve">- </w:t>
      </w:r>
      <w:proofErr w:type="gramStart"/>
      <w:r w:rsidR="005C46AD">
        <w:t xml:space="preserve">Рекомендовано направить пациентку, планирующую беременность (на </w:t>
      </w:r>
      <w:proofErr w:type="spellStart"/>
      <w:r w:rsidR="005C46AD">
        <w:t>прегравидарном</w:t>
      </w:r>
      <w:proofErr w:type="spellEnd"/>
      <w:proofErr w:type="gramEnd"/>
    </w:p>
    <w:p w:rsidR="005C46AD" w:rsidRDefault="005C46AD" w:rsidP="005C46AD">
      <w:r>
        <w:t xml:space="preserve">этапе), и беременную пациентку однократно при 1-м визите (при отсутствии исследования </w:t>
      </w:r>
      <w:proofErr w:type="gramStart"/>
      <w:r>
        <w:t>на</w:t>
      </w:r>
      <w:proofErr w:type="gramEnd"/>
    </w:p>
    <w:p w:rsidR="005C46AD" w:rsidRDefault="005C46AD" w:rsidP="005C46AD">
      <w:proofErr w:type="spellStart"/>
      <w:proofErr w:type="gramStart"/>
      <w:r>
        <w:t>прегравидарном</w:t>
      </w:r>
      <w:proofErr w:type="spellEnd"/>
      <w:r>
        <w:t xml:space="preserve"> этапе) на определение основных групп по системе AB0 и антигена D системы</w:t>
      </w:r>
      <w:proofErr w:type="gramEnd"/>
    </w:p>
    <w:p w:rsidR="005C46AD" w:rsidRDefault="005C46AD" w:rsidP="005C46AD">
      <w:r>
        <w:t>Резус (резус-фактор) с целью своевременной оценки совместимости крови при необходимости ее</w:t>
      </w:r>
    </w:p>
    <w:p w:rsidR="005C46AD" w:rsidRDefault="005C46AD" w:rsidP="005C46AD">
      <w:r>
        <w:t>переливания в родах или в случае развития акушерских осложнений, а также для определения</w:t>
      </w:r>
    </w:p>
    <w:p w:rsidR="005C46AD" w:rsidRDefault="005C46AD" w:rsidP="005C46AD">
      <w:r>
        <w:t>риска резус-конфликта</w:t>
      </w:r>
      <w:proofErr w:type="gramStart"/>
      <w:r>
        <w:t xml:space="preserve"> </w:t>
      </w:r>
      <w:r w:rsidR="0099149F">
        <w:t>.</w:t>
      </w:r>
      <w:proofErr w:type="gramEnd"/>
    </w:p>
    <w:p w:rsidR="005C46AD" w:rsidRDefault="00246AEF" w:rsidP="005C46AD">
      <w:r>
        <w:t>9</w:t>
      </w:r>
      <w:r w:rsidR="00AD668B">
        <w:t>.</w:t>
      </w:r>
      <w:r w:rsidR="005C46AD">
        <w:t>- Рекомендовано направить резус-отрицательную беременную пациентку на определение</w:t>
      </w:r>
    </w:p>
    <w:p w:rsidR="005C46AD" w:rsidRDefault="005C46AD" w:rsidP="005C46AD">
      <w:r>
        <w:t>антител к антигенам системы Резус при 1-м визите (при 1-м визите в 1-й половине беременности),</w:t>
      </w:r>
    </w:p>
    <w:p w:rsidR="005C46AD" w:rsidRDefault="005C46AD" w:rsidP="005C46AD">
      <w:r>
        <w:t>зате</w:t>
      </w:r>
      <w:r w:rsidR="0099149F">
        <w:t>м при отсутствии антител – в 18-2</w:t>
      </w:r>
      <w:r>
        <w:t xml:space="preserve">0 недель беременности, затем при отсутствии антител – </w:t>
      </w:r>
      <w:proofErr w:type="gramStart"/>
      <w:r>
        <w:t>в</w:t>
      </w:r>
      <w:proofErr w:type="gramEnd"/>
    </w:p>
    <w:p w:rsidR="005C46AD" w:rsidRDefault="0099149F" w:rsidP="005C46AD">
      <w:r>
        <w:t>28</w:t>
      </w:r>
      <w:r w:rsidR="005C46AD">
        <w:t xml:space="preserve"> недель беременности с целью определения риска резус-конфликта</w:t>
      </w:r>
      <w:proofErr w:type="gramStart"/>
      <w:r w:rsidR="005C46AD">
        <w:t xml:space="preserve"> </w:t>
      </w:r>
      <w:r>
        <w:t>.</w:t>
      </w:r>
      <w:proofErr w:type="gramEnd"/>
    </w:p>
    <w:p w:rsidR="005C46AD" w:rsidRDefault="005C46AD" w:rsidP="005C46AD">
      <w:r>
        <w:t>При выявлении антител к антигенам системы Резус беременная женщина</w:t>
      </w:r>
    </w:p>
    <w:p w:rsidR="005C46AD" w:rsidRDefault="005C46AD" w:rsidP="005C46AD">
      <w:r>
        <w:lastRenderedPageBreak/>
        <w:t xml:space="preserve">должна быть направлена на консультацию в медицинскую организацию 3-й группы </w:t>
      </w:r>
      <w:proofErr w:type="gramStart"/>
      <w:r>
        <w:t>для</w:t>
      </w:r>
      <w:proofErr w:type="gramEnd"/>
    </w:p>
    <w:p w:rsidR="005C46AD" w:rsidRDefault="005C46AD" w:rsidP="005C46AD">
      <w:r>
        <w:t>дальнейшего наблюдения. У резус-отрицательных женщин следует определить резус-фактор</w:t>
      </w:r>
      <w:r>
        <w:t xml:space="preserve"> </w:t>
      </w:r>
      <w:r>
        <w:t xml:space="preserve">партнера. При резус-отрицательной принадлежности крови партнера определение антител </w:t>
      </w:r>
      <w:proofErr w:type="gramStart"/>
      <w:r>
        <w:t>к</w:t>
      </w:r>
      <w:proofErr w:type="gramEnd"/>
    </w:p>
    <w:p w:rsidR="005C46AD" w:rsidRDefault="005C46AD" w:rsidP="005C46AD">
      <w:r>
        <w:t>антигенам системы Резус не проводится. При неизвестной или резус-положительной</w:t>
      </w:r>
    </w:p>
    <w:p w:rsidR="005C46AD" w:rsidRDefault="005C46AD" w:rsidP="005C46AD">
      <w:r>
        <w:t xml:space="preserve">принадлежности крови партнера беременной женщине можно предложить </w:t>
      </w:r>
      <w:proofErr w:type="spellStart"/>
      <w:r>
        <w:t>неинвазивное</w:t>
      </w:r>
      <w:proofErr w:type="spellEnd"/>
    </w:p>
    <w:p w:rsidR="005C46AD" w:rsidRDefault="005C46AD" w:rsidP="005C46AD">
      <w:proofErr w:type="spellStart"/>
      <w:r>
        <w:t>пренатальное</w:t>
      </w:r>
      <w:proofErr w:type="spellEnd"/>
      <w:r>
        <w:t xml:space="preserve"> тестирование (определение внеклеточной ДНК плода по крови матери) в части</w:t>
      </w:r>
    </w:p>
    <w:p w:rsidR="005C46AD" w:rsidRDefault="005C46AD" w:rsidP="0099149F">
      <w:r>
        <w:t xml:space="preserve">определения антигена D системы Резус (резус-фактор) плода. При определении </w:t>
      </w:r>
      <w:proofErr w:type="spellStart"/>
      <w:r>
        <w:t>резусотрицательной</w:t>
      </w:r>
      <w:proofErr w:type="spellEnd"/>
      <w:r>
        <w:t xml:space="preserve"> принадлежности крови у плода определение антител к антигенам системы Резус </w:t>
      </w:r>
      <w:r w:rsidR="0099149F">
        <w:t xml:space="preserve">в </w:t>
      </w:r>
      <w:r>
        <w:t xml:space="preserve">крови матери не проводится. </w:t>
      </w:r>
    </w:p>
    <w:p w:rsidR="005C46AD" w:rsidRDefault="00246AEF" w:rsidP="005C46AD">
      <w:r>
        <w:t>10</w:t>
      </w:r>
      <w:r w:rsidR="00AD668B">
        <w:t>.</w:t>
      </w:r>
      <w:r w:rsidR="005C46AD">
        <w:t xml:space="preserve">- </w:t>
      </w:r>
      <w:proofErr w:type="gramStart"/>
      <w:r w:rsidR="005C46AD">
        <w:t xml:space="preserve">Рекомендовано направить пациентку, планирующую беременность (на </w:t>
      </w:r>
      <w:proofErr w:type="spellStart"/>
      <w:r w:rsidR="005C46AD">
        <w:t>прегравидарном</w:t>
      </w:r>
      <w:proofErr w:type="spellEnd"/>
      <w:proofErr w:type="gramEnd"/>
    </w:p>
    <w:p w:rsidR="005C46AD" w:rsidRDefault="005C46AD" w:rsidP="005C46AD">
      <w:proofErr w:type="gramStart"/>
      <w:r>
        <w:t>этапе</w:t>
      </w:r>
      <w:proofErr w:type="gramEnd"/>
      <w:r>
        <w:t>), однократно, и беременную пациентку трижды: при 1-м визите (при 1-м визите в 1-м</w:t>
      </w:r>
    </w:p>
    <w:p w:rsidR="005C46AD" w:rsidRDefault="005C46AD" w:rsidP="005C46AD">
      <w:proofErr w:type="gramStart"/>
      <w:r>
        <w:t>триместре</w:t>
      </w:r>
      <w:proofErr w:type="gramEnd"/>
      <w:r>
        <w:t xml:space="preserve"> беременности), во 2-м и в 3-м триместре беременности</w:t>
      </w:r>
      <w:r w:rsidR="0099149F">
        <w:t xml:space="preserve">, на общий (клинический) анализ </w:t>
      </w:r>
      <w:r>
        <w:t>крови с целью своевременного выявления и лечения анемии и других патологических сос</w:t>
      </w:r>
      <w:r w:rsidR="0099149F">
        <w:t xml:space="preserve">тояний. </w:t>
      </w:r>
      <w:r>
        <w:t>Раннее обследование и выявление анемии способствует своевременной</w:t>
      </w:r>
    </w:p>
    <w:p w:rsidR="005C46AD" w:rsidRDefault="005C46AD" w:rsidP="005C46AD">
      <w:r>
        <w:t>терапии и снижению риска негативных перинатальных исходов. Нормальный уровень</w:t>
      </w:r>
    </w:p>
    <w:p w:rsidR="005C46AD" w:rsidRDefault="005C46AD" w:rsidP="005C46AD">
      <w:r>
        <w:t xml:space="preserve">гемоглобина в 1-м и 3-м триместре составляет &gt;= 110 г/л, во 2-м триместре – &gt;= 105 г/л. </w:t>
      </w:r>
      <w:proofErr w:type="gramStart"/>
      <w:r>
        <w:t>Для</w:t>
      </w:r>
      <w:proofErr w:type="gramEnd"/>
    </w:p>
    <w:p w:rsidR="005C46AD" w:rsidRDefault="005C46AD" w:rsidP="005C46AD">
      <w:r>
        <w:t>подтверждения латентного дефицита железа может быть рекомендовано исследование уровня</w:t>
      </w:r>
    </w:p>
    <w:p w:rsidR="005C46AD" w:rsidRDefault="005C46AD" w:rsidP="005C46AD">
      <w:proofErr w:type="spellStart"/>
      <w:r>
        <w:t>ферритина</w:t>
      </w:r>
      <w:proofErr w:type="spellEnd"/>
      <w:r>
        <w:t xml:space="preserve"> в крови, как наиболее точного показате</w:t>
      </w:r>
      <w:r w:rsidR="0099149F">
        <w:t>ля определения уровня железа</w:t>
      </w:r>
      <w:proofErr w:type="gramStart"/>
      <w:r w:rsidR="0099149F">
        <w:t xml:space="preserve"> </w:t>
      </w:r>
      <w:r>
        <w:t>.</w:t>
      </w:r>
      <w:proofErr w:type="gramEnd"/>
    </w:p>
    <w:p w:rsidR="005C46AD" w:rsidRDefault="00246AEF" w:rsidP="005C46AD">
      <w:r>
        <w:t>11</w:t>
      </w:r>
      <w:r w:rsidR="00AD668B">
        <w:t>.</w:t>
      </w:r>
      <w:r w:rsidR="005C46AD">
        <w:t>- Рекомендовано направить беременную пациентку при 1-м визите на анализ крови</w:t>
      </w:r>
    </w:p>
    <w:p w:rsidR="005C46AD" w:rsidRDefault="005C46AD" w:rsidP="005C46AD">
      <w:proofErr w:type="gramStart"/>
      <w:r>
        <w:t>биохимический</w:t>
      </w:r>
      <w:proofErr w:type="gramEnd"/>
      <w:r>
        <w:t xml:space="preserve"> общетерапевтический с целью выявления и своевременного лечения нарушения</w:t>
      </w:r>
    </w:p>
    <w:p w:rsidR="005C46AD" w:rsidRDefault="005C46AD" w:rsidP="005C46AD">
      <w:r>
        <w:t xml:space="preserve">углеводного обмена, патологии желудочно-кишечного тракта и мочевыделительной системы </w:t>
      </w:r>
      <w:proofErr w:type="gramStart"/>
      <w:r>
        <w:t>для</w:t>
      </w:r>
      <w:proofErr w:type="gramEnd"/>
    </w:p>
    <w:p w:rsidR="005C46AD" w:rsidRDefault="005C46AD" w:rsidP="005C46AD">
      <w:r>
        <w:t>профилактики акушерских и перинатальных осложнений</w:t>
      </w:r>
      <w:proofErr w:type="gramStart"/>
      <w:r>
        <w:t xml:space="preserve"> </w:t>
      </w:r>
      <w:r w:rsidR="0099149F">
        <w:t>.</w:t>
      </w:r>
      <w:proofErr w:type="gramEnd"/>
    </w:p>
    <w:p w:rsidR="005C46AD" w:rsidRDefault="005C46AD" w:rsidP="005C46AD">
      <w:r>
        <w:t>Биохимический общетерапевтический анализ крови включает: исследование</w:t>
      </w:r>
    </w:p>
    <w:p w:rsidR="005C46AD" w:rsidRDefault="005C46AD" w:rsidP="005C46AD">
      <w:r>
        <w:t>уровня общего белка в крови, исследование уровня мочевины в крови, исследование уровня</w:t>
      </w:r>
    </w:p>
    <w:p w:rsidR="005C46AD" w:rsidRDefault="005C46AD" w:rsidP="005C46AD">
      <w:proofErr w:type="spellStart"/>
      <w:r>
        <w:t>креатинина</w:t>
      </w:r>
      <w:proofErr w:type="spellEnd"/>
      <w:r>
        <w:t xml:space="preserve"> в крови, исследование уровня общего билирубина в крови, исследование уровня</w:t>
      </w:r>
    </w:p>
    <w:p w:rsidR="005C46AD" w:rsidRDefault="005C46AD" w:rsidP="005C46AD">
      <w:r>
        <w:t>билирубина связанного (конъюгированного) в крови, определение активности</w:t>
      </w:r>
    </w:p>
    <w:p w:rsidR="005C46AD" w:rsidRDefault="005C46AD" w:rsidP="005C46AD">
      <w:proofErr w:type="spellStart"/>
      <w:r>
        <w:t>аланинаминотрансферазы</w:t>
      </w:r>
      <w:proofErr w:type="spellEnd"/>
      <w:r>
        <w:t xml:space="preserve"> (АЛТ) в крови, определение активности </w:t>
      </w:r>
      <w:proofErr w:type="spellStart"/>
      <w:r>
        <w:t>аспартатаминотрансферазы</w:t>
      </w:r>
      <w:proofErr w:type="spellEnd"/>
    </w:p>
    <w:p w:rsidR="005C46AD" w:rsidRDefault="005C46AD" w:rsidP="005C46AD">
      <w:r>
        <w:t xml:space="preserve">(АСТ) в крови, исследование уровня глюкозы в крови. Диагноз </w:t>
      </w:r>
      <w:proofErr w:type="spellStart"/>
      <w:r>
        <w:t>гестационного</w:t>
      </w:r>
      <w:proofErr w:type="spellEnd"/>
      <w:r>
        <w:t xml:space="preserve"> сахарного диабета</w:t>
      </w:r>
    </w:p>
    <w:p w:rsidR="005C46AD" w:rsidRDefault="005C46AD" w:rsidP="005C46AD">
      <w:r>
        <w:t xml:space="preserve">(ГСД) может быть </w:t>
      </w:r>
      <w:proofErr w:type="gramStart"/>
      <w:r>
        <w:t>поставлен</w:t>
      </w:r>
      <w:proofErr w:type="gramEnd"/>
      <w:r>
        <w:t xml:space="preserve"> на основании однократного определения уровня глюкозы. Критерий</w:t>
      </w:r>
    </w:p>
    <w:p w:rsidR="005C46AD" w:rsidRDefault="005C46AD" w:rsidP="005C46AD">
      <w:r>
        <w:t xml:space="preserve">диагноза ГСД – значение глюкозы венозной плазмы натощак &gt;= 5,1 </w:t>
      </w:r>
      <w:proofErr w:type="spellStart"/>
      <w:r>
        <w:t>ммоль</w:t>
      </w:r>
      <w:proofErr w:type="spellEnd"/>
      <w:r>
        <w:t>/л, но не более 7,0</w:t>
      </w:r>
    </w:p>
    <w:p w:rsidR="005C46AD" w:rsidRDefault="005C46AD" w:rsidP="005C46AD">
      <w:proofErr w:type="spellStart"/>
      <w:proofErr w:type="gramStart"/>
      <w:r>
        <w:lastRenderedPageBreak/>
        <w:t>ммоль</w:t>
      </w:r>
      <w:proofErr w:type="spellEnd"/>
      <w:r>
        <w:t xml:space="preserve">/л. На </w:t>
      </w:r>
      <w:proofErr w:type="spellStart"/>
      <w:r>
        <w:t>прегравидарном</w:t>
      </w:r>
      <w:proofErr w:type="spellEnd"/>
      <w:r>
        <w:t xml:space="preserve"> этапе рекомендовано исследование уровня глюкозы в крови (данное</w:t>
      </w:r>
      <w:proofErr w:type="gramEnd"/>
    </w:p>
    <w:p w:rsidR="005C46AD" w:rsidRDefault="005C46AD" w:rsidP="005C46AD">
      <w:r>
        <w:t>исследование включено в порядок проведения профилактического медицинского осмотра и</w:t>
      </w:r>
    </w:p>
    <w:p w:rsidR="005C46AD" w:rsidRDefault="005C46AD" w:rsidP="005C46AD">
      <w:r>
        <w:t>диспансеризации взрослого населения и проводится ежегодно).</w:t>
      </w:r>
    </w:p>
    <w:p w:rsidR="005C46AD" w:rsidRDefault="00246AEF" w:rsidP="005C46AD">
      <w:r>
        <w:t>12</w:t>
      </w:r>
      <w:r w:rsidR="005C46AD">
        <w:t>- Рекомендовано направить беременную пациентку на дополнительное исследование уровня</w:t>
      </w:r>
    </w:p>
    <w:p w:rsidR="005C46AD" w:rsidRDefault="005C46AD" w:rsidP="005C46AD">
      <w:r>
        <w:t xml:space="preserve">глюкозы в крови при выявлении уровня глюкозы венозной крови натощак &gt;= 7,0 </w:t>
      </w:r>
      <w:proofErr w:type="spellStart"/>
      <w:r>
        <w:t>ммоль</w:t>
      </w:r>
      <w:proofErr w:type="spellEnd"/>
      <w:r>
        <w:t>/л с целью</w:t>
      </w:r>
    </w:p>
    <w:p w:rsidR="005C46AD" w:rsidRDefault="005C46AD" w:rsidP="005C46AD">
      <w:r>
        <w:t xml:space="preserve">исключения/подтверждения </w:t>
      </w:r>
      <w:proofErr w:type="spellStart"/>
      <w:r>
        <w:t>манифестного</w:t>
      </w:r>
      <w:proofErr w:type="spellEnd"/>
      <w:r>
        <w:t xml:space="preserve"> сахарного диабета</w:t>
      </w:r>
      <w:proofErr w:type="gramStart"/>
      <w:r>
        <w:t xml:space="preserve"> </w:t>
      </w:r>
      <w:r w:rsidR="00246AEF">
        <w:t>.</w:t>
      </w:r>
      <w:proofErr w:type="gramEnd"/>
    </w:p>
    <w:p w:rsidR="005C46AD" w:rsidRDefault="005C46AD" w:rsidP="005C46AD">
      <w:r>
        <w:t xml:space="preserve">Диагноз </w:t>
      </w:r>
      <w:proofErr w:type="spellStart"/>
      <w:r>
        <w:t>манифестного</w:t>
      </w:r>
      <w:proofErr w:type="spellEnd"/>
      <w:r>
        <w:t xml:space="preserve"> сахарного диабета может быть поставлен </w:t>
      </w:r>
      <w:proofErr w:type="gramStart"/>
      <w:r>
        <w:t>при</w:t>
      </w:r>
      <w:proofErr w:type="gramEnd"/>
    </w:p>
    <w:p w:rsidR="005C46AD" w:rsidRDefault="005C46AD" w:rsidP="005C46AD">
      <w:r>
        <w:t xml:space="preserve">повторном </w:t>
      </w:r>
      <w:proofErr w:type="gramStart"/>
      <w:r>
        <w:t>исследовании</w:t>
      </w:r>
      <w:proofErr w:type="gramEnd"/>
      <w:r>
        <w:t xml:space="preserve"> уровня глюкозы в крови или исследовании уровня </w:t>
      </w:r>
      <w:proofErr w:type="spellStart"/>
      <w:r>
        <w:t>гликированного</w:t>
      </w:r>
      <w:proofErr w:type="spellEnd"/>
    </w:p>
    <w:p w:rsidR="005C46AD" w:rsidRDefault="005C46AD" w:rsidP="005C46AD">
      <w:r>
        <w:t xml:space="preserve">гемоглобина (HbA1c) в крови. Критерий диагноза </w:t>
      </w:r>
      <w:proofErr w:type="spellStart"/>
      <w:r>
        <w:t>манифестного</w:t>
      </w:r>
      <w:proofErr w:type="spellEnd"/>
      <w:r>
        <w:t xml:space="preserve"> сахарного диабета – значение</w:t>
      </w:r>
    </w:p>
    <w:p w:rsidR="005C46AD" w:rsidRDefault="005C46AD" w:rsidP="00246AEF">
      <w:r>
        <w:t xml:space="preserve">глюкозы натощак выше 7,0 </w:t>
      </w:r>
      <w:proofErr w:type="spellStart"/>
      <w:r>
        <w:t>ммоль</w:t>
      </w:r>
      <w:proofErr w:type="spellEnd"/>
      <w:r>
        <w:t xml:space="preserve">/л или уровня HbA1c – &gt; 6,5%. </w:t>
      </w:r>
    </w:p>
    <w:p w:rsidR="005C46AD" w:rsidRDefault="00246AEF" w:rsidP="005C46AD">
      <w:r>
        <w:t>13</w:t>
      </w:r>
      <w:r w:rsidR="005C46AD">
        <w:t xml:space="preserve">- Рекомендовано направить беременную пациентку на проведение </w:t>
      </w:r>
      <w:proofErr w:type="spellStart"/>
      <w:r w:rsidR="005C46AD">
        <w:t>глюкозотолерантно</w:t>
      </w:r>
      <w:proofErr w:type="spellEnd"/>
      <w:r w:rsidR="005C46AD">
        <w:t xml:space="preserve"> </w:t>
      </w:r>
      <w:r w:rsidR="005C46AD">
        <w:t xml:space="preserve">теста (пероральный </w:t>
      </w:r>
      <w:proofErr w:type="spellStart"/>
      <w:r w:rsidR="005C46AD">
        <w:t>глюкозотолерантный</w:t>
      </w:r>
      <w:proofErr w:type="spellEnd"/>
      <w:r w:rsidR="005C46AD">
        <w:t xml:space="preserve"> тес</w:t>
      </w:r>
      <w:r>
        <w:t>т – ПГТТ) с 75 г декстрозы в 24-28</w:t>
      </w:r>
      <w:r w:rsidR="005C46AD">
        <w:t xml:space="preserve"> недель</w:t>
      </w:r>
    </w:p>
    <w:p w:rsidR="005C46AD" w:rsidRDefault="00246AEF" w:rsidP="005C46AD">
      <w:proofErr w:type="gramStart"/>
      <w:r>
        <w:t>14</w:t>
      </w:r>
      <w:r w:rsidR="005C46AD">
        <w:t xml:space="preserve">- Рекомендовано направить пациентку, планирующую беременность (на </w:t>
      </w:r>
      <w:proofErr w:type="spellStart"/>
      <w:r w:rsidR="005C46AD">
        <w:t>прегравидарном</w:t>
      </w:r>
      <w:proofErr w:type="spellEnd"/>
      <w:proofErr w:type="gramEnd"/>
    </w:p>
    <w:p w:rsidR="005C46AD" w:rsidRDefault="005C46AD" w:rsidP="005C46AD">
      <w:r>
        <w:t>этапе), и беременную пациентку однократно при 1-</w:t>
      </w:r>
      <w:r w:rsidR="00246AEF">
        <w:t xml:space="preserve">м визите на исследование уровня </w:t>
      </w:r>
      <w:r>
        <w:t xml:space="preserve">тиреотропного гормона (ТТГ) в крови и определение содержания антител к </w:t>
      </w:r>
      <w:proofErr w:type="spellStart"/>
      <w:r>
        <w:t>тиреопероксидазе</w:t>
      </w:r>
      <w:proofErr w:type="spellEnd"/>
      <w:r>
        <w:t xml:space="preserve"> (АТТПО) в крови с целью раннего выявления и терапии нарушен</w:t>
      </w:r>
      <w:r w:rsidR="00246AEF">
        <w:t>ия функции щитовидной железы</w:t>
      </w:r>
      <w:proofErr w:type="gramStart"/>
      <w:r w:rsidR="00246AEF">
        <w:t xml:space="preserve"> .</w:t>
      </w:r>
      <w:proofErr w:type="gramEnd"/>
      <w:r w:rsidR="00246AEF">
        <w:t xml:space="preserve"> </w:t>
      </w:r>
    </w:p>
    <w:p w:rsidR="005C46AD" w:rsidRDefault="005C46AD" w:rsidP="005C46AD">
      <w:r>
        <w:t xml:space="preserve">При уровне ТТГ у беременной женщины &gt; 2,5 МЕ/мл и АТ-ТПО+ или </w:t>
      </w:r>
      <w:proofErr w:type="gramStart"/>
      <w:r>
        <w:t>при</w:t>
      </w:r>
      <w:proofErr w:type="gramEnd"/>
    </w:p>
    <w:p w:rsidR="005C46AD" w:rsidRDefault="005C46AD" w:rsidP="005C46AD">
      <w:proofErr w:type="gramStart"/>
      <w:r>
        <w:t>уровне</w:t>
      </w:r>
      <w:proofErr w:type="gramEnd"/>
      <w:r>
        <w:t xml:space="preserve"> ТТГ &gt; 4,0 МЕ/мл вне зависимости от наличия АТ-ТПО беременную женщину следует</w:t>
      </w:r>
    </w:p>
    <w:p w:rsidR="005C46AD" w:rsidRDefault="005C46AD" w:rsidP="005C46AD">
      <w:r>
        <w:t>направить на консультацию к врачу-эндокринологу для назначения терапии гипотиреоза</w:t>
      </w:r>
      <w:proofErr w:type="gramStart"/>
      <w:r>
        <w:t xml:space="preserve"> </w:t>
      </w:r>
      <w:r w:rsidR="00246AEF">
        <w:t>.</w:t>
      </w:r>
      <w:proofErr w:type="gramEnd"/>
    </w:p>
    <w:p w:rsidR="005C46AD" w:rsidRDefault="00246AEF" w:rsidP="005C46AD">
      <w:proofErr w:type="gramStart"/>
      <w:r>
        <w:t>15</w:t>
      </w:r>
      <w:r w:rsidR="005C46AD">
        <w:t xml:space="preserve">- Рекомендовано направить пациентку, планирующую беременность (на </w:t>
      </w:r>
      <w:proofErr w:type="spellStart"/>
      <w:r w:rsidR="005C46AD">
        <w:t>прегравидарном</w:t>
      </w:r>
      <w:proofErr w:type="spellEnd"/>
      <w:proofErr w:type="gramEnd"/>
    </w:p>
    <w:p w:rsidR="005C46AD" w:rsidRDefault="005C46AD" w:rsidP="005C46AD">
      <w:proofErr w:type="gramStart"/>
      <w:r>
        <w:t>этапе</w:t>
      </w:r>
      <w:proofErr w:type="gramEnd"/>
      <w:r>
        <w:t>), однократно, и беременную пациентку трижды: при 1-м визите (при 1-м визите в 1-м</w:t>
      </w:r>
    </w:p>
    <w:p w:rsidR="005C46AD" w:rsidRDefault="005C46AD" w:rsidP="005C46AD">
      <w:proofErr w:type="gramStart"/>
      <w:r>
        <w:t>триместре</w:t>
      </w:r>
      <w:proofErr w:type="gramEnd"/>
      <w:r>
        <w:t xml:space="preserve"> беременности), во 2-м и в 3-м триместре беременност</w:t>
      </w:r>
      <w:r w:rsidR="00246AEF">
        <w:t xml:space="preserve">и на общий (клинический) анализ </w:t>
      </w:r>
      <w:r>
        <w:t>мочи с целью выявления и своевременного лечения заболе</w:t>
      </w:r>
      <w:r w:rsidR="00246AEF">
        <w:t xml:space="preserve">ваний мочевыводящей системы для </w:t>
      </w:r>
      <w:r>
        <w:t>профилактики акушерских и перинатальных осложнений.</w:t>
      </w:r>
    </w:p>
    <w:p w:rsidR="005C46AD" w:rsidRDefault="00246AEF" w:rsidP="005C46AD">
      <w:r>
        <w:t>16</w:t>
      </w:r>
      <w:r w:rsidR="00AD668B">
        <w:t>.</w:t>
      </w:r>
      <w:r w:rsidR="005C46AD">
        <w:t>- Рекомендовано определение белка в моче у беременной пациентки после 22 недель</w:t>
      </w:r>
    </w:p>
    <w:p w:rsidR="005C46AD" w:rsidRDefault="005C46AD" w:rsidP="005C46AD">
      <w:r>
        <w:t xml:space="preserve">беременности во время каждого визита с целью своевременного выявления протеинурии </w:t>
      </w:r>
      <w:proofErr w:type="gramStart"/>
      <w:r>
        <w:t>для</w:t>
      </w:r>
      <w:proofErr w:type="gramEnd"/>
    </w:p>
    <w:p w:rsidR="005C46AD" w:rsidRDefault="005C46AD" w:rsidP="005C46AD">
      <w:r>
        <w:t>выбора тактики ведения беременности</w:t>
      </w:r>
      <w:proofErr w:type="gramStart"/>
      <w:r>
        <w:t xml:space="preserve"> </w:t>
      </w:r>
      <w:r w:rsidR="00246AEF">
        <w:t>.</w:t>
      </w:r>
      <w:proofErr w:type="gramEnd"/>
    </w:p>
    <w:p w:rsidR="005C46AD" w:rsidRDefault="005C46AD" w:rsidP="005C46AD">
      <w:r>
        <w:t>Белок в моче может быть измерен в лабораторных условиях или с помощью</w:t>
      </w:r>
    </w:p>
    <w:p w:rsidR="005C46AD" w:rsidRDefault="005C46AD" w:rsidP="005C46AD">
      <w:r>
        <w:t>специальных индикаторных полосок.</w:t>
      </w:r>
    </w:p>
    <w:p w:rsidR="005C46AD" w:rsidRDefault="00246AEF" w:rsidP="005C46AD">
      <w:r>
        <w:t>17</w:t>
      </w:r>
      <w:r w:rsidR="00AD668B">
        <w:t>.</w:t>
      </w:r>
      <w:r w:rsidR="005C46AD">
        <w:t xml:space="preserve">- </w:t>
      </w:r>
      <w:proofErr w:type="gramStart"/>
      <w:r w:rsidR="005C46AD">
        <w:t xml:space="preserve">Рекомендовано направить пациентку, планирующую беременность (на </w:t>
      </w:r>
      <w:proofErr w:type="spellStart"/>
      <w:r w:rsidR="005C46AD">
        <w:t>прегравидарном</w:t>
      </w:r>
      <w:proofErr w:type="spellEnd"/>
      <w:proofErr w:type="gramEnd"/>
    </w:p>
    <w:p w:rsidR="005C46AD" w:rsidRDefault="005C46AD" w:rsidP="005C46AD">
      <w:r>
        <w:lastRenderedPageBreak/>
        <w:t xml:space="preserve">этапе), и беременную пациентку при 1-м визите на цитологическое исследование </w:t>
      </w:r>
      <w:proofErr w:type="spellStart"/>
      <w:r>
        <w:t>микропрепара</w:t>
      </w:r>
      <w:proofErr w:type="spellEnd"/>
      <w:r>
        <w:t xml:space="preserve"> </w:t>
      </w:r>
      <w:r>
        <w:t xml:space="preserve">теста (пероральный </w:t>
      </w:r>
      <w:proofErr w:type="spellStart"/>
      <w:r>
        <w:t>глюкозотолерантный</w:t>
      </w:r>
      <w:proofErr w:type="spellEnd"/>
      <w:r>
        <w:t xml:space="preserve"> тес</w:t>
      </w:r>
      <w:r w:rsidR="00246AEF">
        <w:t xml:space="preserve">т – ПГТТ) с 75 г декстрозы в 24-28 недель </w:t>
      </w:r>
      <w:r>
        <w:t xml:space="preserve">беременности в случае, если у нее не </w:t>
      </w:r>
      <w:proofErr w:type="gramStart"/>
      <w:r>
        <w:t>было</w:t>
      </w:r>
      <w:proofErr w:type="gramEnd"/>
      <w:r>
        <w:t xml:space="preserve"> выявлено нарушение углеводного обмена или не</w:t>
      </w:r>
    </w:p>
    <w:p w:rsidR="005C46AD" w:rsidRDefault="005C46AD" w:rsidP="005C46AD">
      <w:r>
        <w:t>проводилось обследование на ранних сроках беременности для выявления ГСД</w:t>
      </w:r>
      <w:proofErr w:type="gramStart"/>
      <w:r>
        <w:t xml:space="preserve"> </w:t>
      </w:r>
      <w:r w:rsidR="00246AEF">
        <w:t>.</w:t>
      </w:r>
      <w:proofErr w:type="gramEnd"/>
    </w:p>
    <w:p w:rsidR="005C46AD" w:rsidRDefault="00246AEF" w:rsidP="005C46AD">
      <w:r>
        <w:t>18</w:t>
      </w:r>
      <w:r w:rsidR="00AD668B">
        <w:t>.</w:t>
      </w:r>
      <w:r w:rsidR="005C46AD">
        <w:t xml:space="preserve">- </w:t>
      </w:r>
      <w:proofErr w:type="gramStart"/>
      <w:r w:rsidR="005C46AD">
        <w:t xml:space="preserve">Рекомендовано направить пациентку, планирующую беременность (на </w:t>
      </w:r>
      <w:proofErr w:type="spellStart"/>
      <w:r w:rsidR="005C46AD">
        <w:t>прегравидарном</w:t>
      </w:r>
      <w:proofErr w:type="spellEnd"/>
      <w:proofErr w:type="gramEnd"/>
    </w:p>
    <w:p w:rsidR="005C46AD" w:rsidRDefault="005C46AD" w:rsidP="005C46AD">
      <w:proofErr w:type="gramStart"/>
      <w:r>
        <w:t>этапе</w:t>
      </w:r>
      <w:proofErr w:type="gramEnd"/>
      <w:r>
        <w:t>), и беременную пациентку однократно при 1-м визите на исследование уровня</w:t>
      </w:r>
    </w:p>
    <w:p w:rsidR="005C46AD" w:rsidRDefault="005C46AD" w:rsidP="005C46AD">
      <w:r>
        <w:t xml:space="preserve">тиреотропного гормона (ТТГ) в крови и определение содержания антител к </w:t>
      </w:r>
      <w:proofErr w:type="spellStart"/>
      <w:r>
        <w:t>тиреопероксидазе</w:t>
      </w:r>
      <w:proofErr w:type="spellEnd"/>
      <w:r>
        <w:t xml:space="preserve"> (АТТПО) в крови с целью раннего выявления и терапии нарушен</w:t>
      </w:r>
      <w:r w:rsidR="00246AEF">
        <w:t xml:space="preserve">ия функции щитовидной железы. </w:t>
      </w:r>
    </w:p>
    <w:p w:rsidR="005C46AD" w:rsidRDefault="005C46AD" w:rsidP="005C46AD">
      <w:r>
        <w:t xml:space="preserve">При уровне ТТГ у беременной женщины &gt; 2,5 МЕ/мл и АТ-ТПО+ или </w:t>
      </w:r>
      <w:proofErr w:type="gramStart"/>
      <w:r>
        <w:t>при</w:t>
      </w:r>
      <w:proofErr w:type="gramEnd"/>
    </w:p>
    <w:p w:rsidR="005C46AD" w:rsidRDefault="005C46AD" w:rsidP="005C46AD">
      <w:proofErr w:type="gramStart"/>
      <w:r>
        <w:t>уровне</w:t>
      </w:r>
      <w:proofErr w:type="gramEnd"/>
      <w:r>
        <w:t xml:space="preserve"> ТТГ &gt; 4,0 МЕ/мл вне зависимости от наличия АТ-ТПО беременную женщину следует</w:t>
      </w:r>
    </w:p>
    <w:p w:rsidR="005C46AD" w:rsidRDefault="005C46AD" w:rsidP="005C46AD">
      <w:r>
        <w:t>направить на консультацию к врачу-эндокринологу для назначения терапии гипотиреоза</w:t>
      </w:r>
      <w:proofErr w:type="gramStart"/>
      <w:r>
        <w:t xml:space="preserve"> </w:t>
      </w:r>
      <w:r w:rsidR="00246AEF">
        <w:t>.</w:t>
      </w:r>
      <w:proofErr w:type="gramEnd"/>
    </w:p>
    <w:p w:rsidR="005C46AD" w:rsidRDefault="00246AEF" w:rsidP="005C46AD">
      <w:r>
        <w:t>19</w:t>
      </w:r>
      <w:r w:rsidR="00AD668B">
        <w:t>.</w:t>
      </w:r>
      <w:r w:rsidR="005C46AD">
        <w:t xml:space="preserve">- </w:t>
      </w:r>
      <w:proofErr w:type="gramStart"/>
      <w:r w:rsidR="005C46AD">
        <w:t xml:space="preserve">Рекомендовано направить пациентку, планирующую беременность (на </w:t>
      </w:r>
      <w:proofErr w:type="spellStart"/>
      <w:r w:rsidR="005C46AD">
        <w:t>прегравидарном</w:t>
      </w:r>
      <w:proofErr w:type="spellEnd"/>
      <w:proofErr w:type="gramEnd"/>
    </w:p>
    <w:p w:rsidR="005C46AD" w:rsidRDefault="005C46AD" w:rsidP="005C46AD">
      <w:proofErr w:type="gramStart"/>
      <w:r>
        <w:t>этапе</w:t>
      </w:r>
      <w:proofErr w:type="gramEnd"/>
      <w:r>
        <w:t>), однократно, и беременную пациентку трижды: при 1-м визите (при 1-м визите в 1-м</w:t>
      </w:r>
    </w:p>
    <w:p w:rsidR="005C46AD" w:rsidRDefault="005C46AD" w:rsidP="005C46AD">
      <w:r>
        <w:t>триместре беременности), во 2-м и в 3-м триместре беременност</w:t>
      </w:r>
      <w:r w:rsidR="00246AEF">
        <w:t xml:space="preserve">и на общий (клинический) анализ </w:t>
      </w:r>
      <w:r>
        <w:t>мочи с целью выявления и своевременного лечения заболе</w:t>
      </w:r>
      <w:r w:rsidR="00246AEF">
        <w:t xml:space="preserve">ваний мочевыводящей системы для </w:t>
      </w:r>
      <w:r>
        <w:t>профилактики акушерских и перинатальных осложнений</w:t>
      </w:r>
      <w:proofErr w:type="gramStart"/>
      <w:r>
        <w:t xml:space="preserve"> </w:t>
      </w:r>
      <w:r w:rsidR="00246AEF">
        <w:t>.</w:t>
      </w:r>
      <w:proofErr w:type="gramEnd"/>
    </w:p>
    <w:p w:rsidR="005C46AD" w:rsidRDefault="005C46AD" w:rsidP="005C46AD">
      <w:r>
        <w:t>При подозрении на инфекцию мочевых путей ведение пациентки</w:t>
      </w:r>
    </w:p>
    <w:p w:rsidR="005C46AD" w:rsidRDefault="005C46AD" w:rsidP="005C46AD">
      <w:r>
        <w:t xml:space="preserve">осуществляется согласно клиническим рекомендациям "Инфекция мочевых путей </w:t>
      </w:r>
      <w:proofErr w:type="gramStart"/>
      <w:r>
        <w:t>при</w:t>
      </w:r>
      <w:proofErr w:type="gramEnd"/>
    </w:p>
    <w:p w:rsidR="005C46AD" w:rsidRDefault="005C46AD" w:rsidP="005C46AD">
      <w:r>
        <w:t>беременности" 2022 г.</w:t>
      </w:r>
    </w:p>
    <w:p w:rsidR="005C46AD" w:rsidRDefault="00246AEF" w:rsidP="005C46AD">
      <w:r>
        <w:t>20</w:t>
      </w:r>
      <w:r w:rsidR="00AD668B">
        <w:t>.</w:t>
      </w:r>
      <w:r w:rsidR="005C46AD">
        <w:t>- Рекомендовано определение белка в моче у беременной пациентки после 22 недель</w:t>
      </w:r>
    </w:p>
    <w:p w:rsidR="005C46AD" w:rsidRDefault="005C46AD" w:rsidP="005C46AD">
      <w:r>
        <w:t xml:space="preserve">беременности во время каждого визита с целью своевременного выявления протеинурии </w:t>
      </w:r>
      <w:proofErr w:type="gramStart"/>
      <w:r>
        <w:t>для</w:t>
      </w:r>
      <w:proofErr w:type="gramEnd"/>
    </w:p>
    <w:p w:rsidR="005C46AD" w:rsidRDefault="005C46AD" w:rsidP="005C46AD">
      <w:r>
        <w:t xml:space="preserve">выбора тактики ведения беременности </w:t>
      </w:r>
    </w:p>
    <w:p w:rsidR="005C46AD" w:rsidRDefault="005C46AD" w:rsidP="005C46AD">
      <w:r>
        <w:t>Белок в моче может быть измерен в лабо</w:t>
      </w:r>
      <w:r w:rsidR="00246AEF">
        <w:t xml:space="preserve">раторных условиях или с помощью </w:t>
      </w:r>
      <w:r>
        <w:t>специальных индикаторных полосок.</w:t>
      </w:r>
    </w:p>
    <w:p w:rsidR="005C46AD" w:rsidRDefault="00246AEF" w:rsidP="005C46AD">
      <w:r>
        <w:t>21</w:t>
      </w:r>
      <w:r w:rsidR="00AD668B">
        <w:t>.</w:t>
      </w:r>
      <w:r w:rsidR="005C46AD">
        <w:t xml:space="preserve">- </w:t>
      </w:r>
      <w:proofErr w:type="gramStart"/>
      <w:r w:rsidR="005C46AD">
        <w:t xml:space="preserve">Рекомендовано направить пациентку, планирующую беременность (на </w:t>
      </w:r>
      <w:proofErr w:type="spellStart"/>
      <w:r w:rsidR="005C46AD">
        <w:t>прегравидарном</w:t>
      </w:r>
      <w:proofErr w:type="spellEnd"/>
      <w:proofErr w:type="gramEnd"/>
    </w:p>
    <w:p w:rsidR="005C46AD" w:rsidRDefault="005C46AD" w:rsidP="005C46AD">
      <w:proofErr w:type="gramStart"/>
      <w:r>
        <w:t>этапе</w:t>
      </w:r>
      <w:proofErr w:type="gramEnd"/>
      <w:r>
        <w:t xml:space="preserve">), и беременную пациентку при 1-м визите на цитологическое исследование </w:t>
      </w:r>
      <w:proofErr w:type="spellStart"/>
      <w:r>
        <w:t>микропрепара</w:t>
      </w:r>
      <w:proofErr w:type="spellEnd"/>
      <w:r>
        <w:t xml:space="preserve"> </w:t>
      </w:r>
      <w:r>
        <w:t>шейки матки (мазка с поверхности шейки матки и цервикального канала) с целью скрининга рака</w:t>
      </w:r>
    </w:p>
    <w:p w:rsidR="005C46AD" w:rsidRDefault="005C46AD" w:rsidP="005C46AD">
      <w:r>
        <w:t>шейки матки.</w:t>
      </w:r>
    </w:p>
    <w:p w:rsidR="005C46AD" w:rsidRDefault="005C46AD" w:rsidP="005C46AD">
      <w:r>
        <w:t>Цитологическое исследование мазка</w:t>
      </w:r>
      <w:r w:rsidR="00246AEF">
        <w:t xml:space="preserve"> с поверхности шейки матки и из </w:t>
      </w:r>
      <w:r>
        <w:t>цервикального канала следует рекомендовать в зависимости от даты предыдущего исследования,</w:t>
      </w:r>
    </w:p>
    <w:p w:rsidR="005C46AD" w:rsidRDefault="005C46AD" w:rsidP="005C46AD">
      <w:r>
        <w:t>его результатов, наличия инфекции, вызванной вирусом папилломы человека, возраста пациентки</w:t>
      </w:r>
    </w:p>
    <w:p w:rsidR="005C46AD" w:rsidRDefault="005C46AD" w:rsidP="005C46AD">
      <w:r>
        <w:t xml:space="preserve">согласно клиническим рекомендациям "Цервикальная </w:t>
      </w:r>
      <w:proofErr w:type="spellStart"/>
      <w:r>
        <w:t>интраэпителиальная</w:t>
      </w:r>
      <w:proofErr w:type="spellEnd"/>
      <w:r>
        <w:t xml:space="preserve"> неоплазия, эрозия и</w:t>
      </w:r>
    </w:p>
    <w:p w:rsidR="005C46AD" w:rsidRDefault="005C46AD" w:rsidP="005C46AD">
      <w:proofErr w:type="spellStart"/>
      <w:r>
        <w:lastRenderedPageBreak/>
        <w:t>эктропион</w:t>
      </w:r>
      <w:proofErr w:type="spellEnd"/>
      <w:r>
        <w:t xml:space="preserve"> шейки матки" 2020 г. </w:t>
      </w:r>
    </w:p>
    <w:p w:rsidR="005C46AD" w:rsidRDefault="00AD668B" w:rsidP="005C46AD">
      <w:r>
        <w:t>22.</w:t>
      </w:r>
      <w:r w:rsidR="005C46AD">
        <w:t xml:space="preserve">- Рекомендовано направить беременную пациентку при 1-м визите на </w:t>
      </w:r>
      <w:proofErr w:type="gramStart"/>
      <w:r w:rsidR="005C46AD">
        <w:t>микробиологическое</w:t>
      </w:r>
      <w:proofErr w:type="gramEnd"/>
    </w:p>
    <w:p w:rsidR="005C46AD" w:rsidRDefault="005C46AD" w:rsidP="005C46AD">
      <w:r>
        <w:t>(</w:t>
      </w:r>
      <w:proofErr w:type="spellStart"/>
      <w:r>
        <w:t>культуральное</w:t>
      </w:r>
      <w:proofErr w:type="spellEnd"/>
      <w:r>
        <w:t xml:space="preserve">) исследование мочи на </w:t>
      </w:r>
      <w:proofErr w:type="gramStart"/>
      <w:r>
        <w:t>бактериальные</w:t>
      </w:r>
      <w:proofErr w:type="gramEnd"/>
      <w:r>
        <w:t xml:space="preserve"> патогены с применением</w:t>
      </w:r>
    </w:p>
    <w:p w:rsidR="005C46AD" w:rsidRDefault="005C46AD" w:rsidP="005C46AD">
      <w:r>
        <w:t>автоматизированного посева с целью выявлени</w:t>
      </w:r>
      <w:r w:rsidR="00246AEF">
        <w:t>я бессимптомной бактериурии</w:t>
      </w:r>
      <w:proofErr w:type="gramStart"/>
      <w:r w:rsidR="00246AEF">
        <w:t xml:space="preserve"> </w:t>
      </w:r>
      <w:r>
        <w:t>.</w:t>
      </w:r>
      <w:proofErr w:type="gramEnd"/>
    </w:p>
    <w:p w:rsidR="005C46AD" w:rsidRDefault="005C46AD" w:rsidP="005C46AD">
      <w:r>
        <w:t>Бессимптомная бактериурия – это наличие</w:t>
      </w:r>
      <w:r w:rsidR="00CA43AC">
        <w:t xml:space="preserve"> колоний бактерий &gt;= 105 в 1 мл </w:t>
      </w:r>
      <w:r>
        <w:t>средней порции мочи при отсутствии клинических симптомов. Раннее выявление бактериурии и</w:t>
      </w:r>
    </w:p>
    <w:p w:rsidR="005C46AD" w:rsidRDefault="005C46AD" w:rsidP="005C46AD">
      <w:r>
        <w:t xml:space="preserve">проведение терапии снижает риск развития пиелонефрита, </w:t>
      </w:r>
      <w:proofErr w:type="gramStart"/>
      <w:r>
        <w:t>ПР</w:t>
      </w:r>
      <w:proofErr w:type="gramEnd"/>
      <w:r>
        <w:t xml:space="preserve"> и задержки роста плода (ЗРП). При</w:t>
      </w:r>
    </w:p>
    <w:p w:rsidR="005C46AD" w:rsidRDefault="005C46AD" w:rsidP="005C46AD">
      <w:proofErr w:type="gramStart"/>
      <w:r>
        <w:t>выявлении</w:t>
      </w:r>
      <w:proofErr w:type="gramEnd"/>
      <w:r>
        <w:t xml:space="preserve"> бактериурии ведение пациентки осуществляется сог</w:t>
      </w:r>
      <w:r w:rsidR="00CA43AC">
        <w:t xml:space="preserve">ласно клиническим рекомендациям </w:t>
      </w:r>
      <w:r>
        <w:t xml:space="preserve">"Инфекция мочевых путей при беременности" 2022 г. </w:t>
      </w:r>
    </w:p>
    <w:p w:rsidR="005C46AD" w:rsidRDefault="00CA43AC" w:rsidP="005C46AD">
      <w:r>
        <w:t>2</w:t>
      </w:r>
      <w:r w:rsidR="00AD668B">
        <w:t>3</w:t>
      </w:r>
      <w:r>
        <w:t xml:space="preserve">. </w:t>
      </w:r>
      <w:r w:rsidR="005C46AD">
        <w:t>- Рекомендовано напра</w:t>
      </w:r>
      <w:r>
        <w:t>вить беременную пациентку в 35</w:t>
      </w:r>
      <w:r w:rsidR="00AD668B">
        <w:t>,</w:t>
      </w:r>
      <w:r>
        <w:t xml:space="preserve">0 </w:t>
      </w:r>
      <w:r w:rsidR="005C46AD">
        <w:t>-37</w:t>
      </w:r>
      <w:r w:rsidR="00AD668B">
        <w:t>,</w:t>
      </w:r>
      <w:r w:rsidR="005C46AD">
        <w:t xml:space="preserve">0 недель беременности </w:t>
      </w:r>
      <w:proofErr w:type="gramStart"/>
      <w:r w:rsidR="005C46AD">
        <w:t>на</w:t>
      </w:r>
      <w:proofErr w:type="gramEnd"/>
    </w:p>
    <w:p w:rsidR="005C46AD" w:rsidRDefault="005C46AD" w:rsidP="005C46AD">
      <w:r>
        <w:t xml:space="preserve">бактериологическое исследование </w:t>
      </w:r>
      <w:proofErr w:type="gramStart"/>
      <w:r>
        <w:t>вагинального</w:t>
      </w:r>
      <w:proofErr w:type="gramEnd"/>
      <w:r>
        <w:t xml:space="preserve"> отделяемого и ректального отделяемого на</w:t>
      </w:r>
    </w:p>
    <w:p w:rsidR="005C46AD" w:rsidRDefault="005C46AD" w:rsidP="005C46AD">
      <w:r>
        <w:t xml:space="preserve">стрептококк группы B (S. </w:t>
      </w:r>
      <w:proofErr w:type="spellStart"/>
      <w:r>
        <w:t>agalactiae</w:t>
      </w:r>
      <w:proofErr w:type="spellEnd"/>
      <w:r>
        <w:t>) или определение ДНК стрептококка группы B (</w:t>
      </w:r>
      <w:proofErr w:type="spellStart"/>
      <w:r>
        <w:t>S.agalactiae</w:t>
      </w:r>
      <w:proofErr w:type="spellEnd"/>
      <w:r>
        <w:t>)</w:t>
      </w:r>
    </w:p>
    <w:p w:rsidR="005C46AD" w:rsidRDefault="005C46AD" w:rsidP="005C46AD">
      <w:r>
        <w:t>во влагалищном мазке и ректальном мазке методом ПЦР с целью своевременного выявления и</w:t>
      </w:r>
    </w:p>
    <w:p w:rsidR="005C46AD" w:rsidRDefault="005C46AD" w:rsidP="00CA43AC">
      <w:r>
        <w:t xml:space="preserve">лечения инфекции, вызванной </w:t>
      </w:r>
      <w:proofErr w:type="spellStart"/>
      <w:r>
        <w:t>S.agalactiae</w:t>
      </w:r>
      <w:proofErr w:type="spellEnd"/>
      <w:r>
        <w:t>, для снижения риска внутриутробной инфекции</w:t>
      </w:r>
      <w:r w:rsidR="00AD668B">
        <w:t>.</w:t>
      </w:r>
      <w:r>
        <w:t xml:space="preserve"> </w:t>
      </w:r>
    </w:p>
    <w:p w:rsidR="005C46AD" w:rsidRDefault="00AD668B" w:rsidP="005C46AD">
      <w:r>
        <w:t>24</w:t>
      </w:r>
      <w:r w:rsidR="00CA43AC">
        <w:t xml:space="preserve">. </w:t>
      </w:r>
      <w:r w:rsidR="005C46AD">
        <w:t>- Рекомендовано напра</w:t>
      </w:r>
      <w:r w:rsidR="00CA43AC">
        <w:t>вить беременную пациентку в 11</w:t>
      </w:r>
      <w:r>
        <w:t>,</w:t>
      </w:r>
      <w:r w:rsidR="00CA43AC">
        <w:t xml:space="preserve">0 </w:t>
      </w:r>
      <w:r w:rsidR="005C46AD">
        <w:t>-13</w:t>
      </w:r>
      <w:r>
        <w:t>,</w:t>
      </w:r>
      <w:r w:rsidR="005C46AD">
        <w:t xml:space="preserve">6 недель беременности </w:t>
      </w:r>
      <w:proofErr w:type="gramStart"/>
      <w:r w:rsidR="005C46AD">
        <w:t>на</w:t>
      </w:r>
      <w:proofErr w:type="gramEnd"/>
    </w:p>
    <w:p w:rsidR="005C46AD" w:rsidRDefault="005C46AD" w:rsidP="005C46AD">
      <w:proofErr w:type="gramStart"/>
      <w:r>
        <w:t>скрининг 1-го триместра, который включает комбинацию исследования уровня ХГ (свободная</w:t>
      </w:r>
      <w:proofErr w:type="gramEnd"/>
    </w:p>
    <w:p w:rsidR="005C46AD" w:rsidRDefault="005C46AD" w:rsidP="005C46AD">
      <w:proofErr w:type="gramStart"/>
      <w:r>
        <w:t>бета-субъединица) в сыворотке крови и исследования уровня белка A, связанного с</w:t>
      </w:r>
      <w:proofErr w:type="gramEnd"/>
    </w:p>
    <w:p w:rsidR="005C46AD" w:rsidRDefault="005C46AD" w:rsidP="005C46AD">
      <w:r>
        <w:t xml:space="preserve">беременностью, в крови (PAPP-A), ультразвуковое </w:t>
      </w:r>
      <w:proofErr w:type="spellStart"/>
      <w:r>
        <w:t>скрининговое</w:t>
      </w:r>
      <w:proofErr w:type="spellEnd"/>
      <w:r>
        <w:t xml:space="preserve"> исследование по оценке</w:t>
      </w:r>
    </w:p>
    <w:p w:rsidR="005C46AD" w:rsidRDefault="005C46AD" w:rsidP="005C46AD">
      <w:r>
        <w:t>антенатального развития плода с целью выявления хромосомных аномалий (ХА), пороков</w:t>
      </w:r>
    </w:p>
    <w:p w:rsidR="005C46AD" w:rsidRDefault="005C46AD" w:rsidP="005C46AD">
      <w:r>
        <w:t xml:space="preserve">развития, рисков ЗРП, </w:t>
      </w:r>
      <w:proofErr w:type="gramStart"/>
      <w:r>
        <w:t>ПР</w:t>
      </w:r>
      <w:proofErr w:type="gramEnd"/>
      <w:r>
        <w:t>, ПЭ (скрининг I) (код медицинской услуги А04.30.001.003) с</w:t>
      </w:r>
    </w:p>
    <w:p w:rsidR="005C46AD" w:rsidRDefault="005C46AD" w:rsidP="005C46AD">
      <w:r>
        <w:t>последующим программным расчет</w:t>
      </w:r>
      <w:r w:rsidR="00CA43AC">
        <w:t>ом указанных рисков</w:t>
      </w:r>
      <w:proofErr w:type="gramStart"/>
      <w:r w:rsidR="00CA43AC">
        <w:t xml:space="preserve"> </w:t>
      </w:r>
      <w:r>
        <w:t>.</w:t>
      </w:r>
      <w:proofErr w:type="gramEnd"/>
    </w:p>
    <w:p w:rsidR="005C46AD" w:rsidRDefault="005C46AD" w:rsidP="005C46AD">
      <w:r>
        <w:t>Для дополнительной оценки риска ХА плода пациентке может быть</w:t>
      </w:r>
    </w:p>
    <w:p w:rsidR="005C46AD" w:rsidRDefault="005C46AD" w:rsidP="005C46AD">
      <w:proofErr w:type="gramStart"/>
      <w:r>
        <w:t xml:space="preserve">дополнительно предложено проведение </w:t>
      </w:r>
      <w:proofErr w:type="spellStart"/>
      <w:r>
        <w:t>неинвазивного</w:t>
      </w:r>
      <w:proofErr w:type="spellEnd"/>
      <w:r>
        <w:t xml:space="preserve"> </w:t>
      </w:r>
      <w:proofErr w:type="spellStart"/>
      <w:r>
        <w:t>пренатального</w:t>
      </w:r>
      <w:proofErr w:type="spellEnd"/>
      <w:r>
        <w:t xml:space="preserve"> тестирования (определение</w:t>
      </w:r>
      <w:proofErr w:type="gramEnd"/>
    </w:p>
    <w:p w:rsidR="005C46AD" w:rsidRDefault="005C46AD" w:rsidP="005C46AD">
      <w:r>
        <w:t>внеклеточной ДНК плода по крови матери) (НИПТ) после 10 недель беременности [104], [105</w:t>
      </w:r>
      <w:proofErr w:type="gramStart"/>
      <w:r>
        <w:t xml:space="preserve"> </w:t>
      </w:r>
      <w:r>
        <w:t>П</w:t>
      </w:r>
      <w:proofErr w:type="gramEnd"/>
      <w:r>
        <w:t>ри подтверждении высокого риска ХА и/или пороков развития плода, ассоциированных с</w:t>
      </w:r>
    </w:p>
    <w:p w:rsidR="005C46AD" w:rsidRDefault="005C46AD" w:rsidP="005C46AD">
      <w:r>
        <w:t>ХА, по данным НИПТ и/или по данным скрининга 1-го или 2-го триместра с перерасчетом</w:t>
      </w:r>
    </w:p>
    <w:p w:rsidR="005C46AD" w:rsidRDefault="005C46AD" w:rsidP="005C46AD">
      <w:r>
        <w:t xml:space="preserve">индивидуального риска рождения ребенка </w:t>
      </w:r>
      <w:proofErr w:type="gramStart"/>
      <w:r>
        <w:t>с</w:t>
      </w:r>
      <w:proofErr w:type="gramEnd"/>
      <w:r>
        <w:t xml:space="preserve"> ХА </w:t>
      </w:r>
      <w:proofErr w:type="gramStart"/>
      <w:r>
        <w:t>на</w:t>
      </w:r>
      <w:proofErr w:type="gramEnd"/>
      <w:r>
        <w:t xml:space="preserve"> основе данных повторно проведенного УЗИ</w:t>
      </w:r>
    </w:p>
    <w:p w:rsidR="005C46AD" w:rsidRDefault="005C46AD" w:rsidP="005C46AD">
      <w:r>
        <w:t xml:space="preserve">плода, рекомендовано направить беременную пациентку на проведение инвазивной </w:t>
      </w:r>
      <w:proofErr w:type="spellStart"/>
      <w:r>
        <w:t>пренатальной</w:t>
      </w:r>
      <w:proofErr w:type="spellEnd"/>
    </w:p>
    <w:p w:rsidR="005C46AD" w:rsidRDefault="005C46AD" w:rsidP="005C46AD">
      <w:r>
        <w:t xml:space="preserve">диагностики (биопсия хориона, плаценты, </w:t>
      </w:r>
      <w:proofErr w:type="spellStart"/>
      <w:r>
        <w:t>амниоцентез</w:t>
      </w:r>
      <w:proofErr w:type="spellEnd"/>
      <w:r>
        <w:t xml:space="preserve">, </w:t>
      </w:r>
      <w:proofErr w:type="spellStart"/>
      <w:r>
        <w:t>кордоцентез</w:t>
      </w:r>
      <w:proofErr w:type="spellEnd"/>
      <w:r>
        <w:t>) с исследованием</w:t>
      </w:r>
    </w:p>
    <w:p w:rsidR="005C46AD" w:rsidRDefault="005C46AD" w:rsidP="005C46AD">
      <w:r>
        <w:lastRenderedPageBreak/>
        <w:t xml:space="preserve">полученного материала </w:t>
      </w:r>
      <w:proofErr w:type="gramStart"/>
      <w:r>
        <w:t>цитогенетическими</w:t>
      </w:r>
      <w:proofErr w:type="gramEnd"/>
      <w:r>
        <w:t xml:space="preserve"> (цитогенетическое исследование (кариотип)) или</w:t>
      </w:r>
    </w:p>
    <w:p w:rsidR="00AD668B" w:rsidRDefault="005C46AD" w:rsidP="005C46AD">
      <w:r>
        <w:t>моле</w:t>
      </w:r>
      <w:r w:rsidR="00AD668B">
        <w:t>кулярно-генетическими методами</w:t>
      </w:r>
      <w:proofErr w:type="gramStart"/>
      <w:r w:rsidR="00AD668B">
        <w:t xml:space="preserve"> .</w:t>
      </w:r>
      <w:proofErr w:type="gramEnd"/>
    </w:p>
    <w:p w:rsidR="005C46AD" w:rsidRDefault="005C46AD" w:rsidP="005C46AD">
      <w:r>
        <w:t>Биопсия хориона проводится при сроке 10-14 недель беременности.</w:t>
      </w:r>
    </w:p>
    <w:p w:rsidR="005C46AD" w:rsidRDefault="005C46AD" w:rsidP="005C46AD">
      <w:proofErr w:type="spellStart"/>
      <w:r>
        <w:t>Амниоцентез</w:t>
      </w:r>
      <w:proofErr w:type="spellEnd"/>
      <w:r>
        <w:t xml:space="preserve"> проводится при сроке беременности &gt; 15 недель</w:t>
      </w:r>
      <w:proofErr w:type="gramStart"/>
      <w:r>
        <w:t xml:space="preserve"> </w:t>
      </w:r>
      <w:r w:rsidR="00AD668B">
        <w:t>.</w:t>
      </w:r>
      <w:proofErr w:type="gramEnd"/>
      <w:r>
        <w:t>Индивидуальный высокий</w:t>
      </w:r>
    </w:p>
    <w:p w:rsidR="005C46AD" w:rsidRDefault="005C46AD" w:rsidP="005C46AD">
      <w:r>
        <w:t>риск ХА у плода по данным скрининга составляет &gt;= 1/100. Противопоказаниями к инвазивной</w:t>
      </w:r>
    </w:p>
    <w:p w:rsidR="005C46AD" w:rsidRDefault="005C46AD" w:rsidP="005C46AD">
      <w:proofErr w:type="spellStart"/>
      <w:r>
        <w:t>пренатальной</w:t>
      </w:r>
      <w:proofErr w:type="spellEnd"/>
      <w:r>
        <w:t xml:space="preserve"> диагностике являются: инфекционные и воспалительные заболевания любой</w:t>
      </w:r>
    </w:p>
    <w:p w:rsidR="005C46AD" w:rsidRDefault="005C46AD" w:rsidP="005C46AD">
      <w:r>
        <w:t xml:space="preserve">локализации, угрожающий выкидыш или ПР. В случаях сенсибилизации по системе </w:t>
      </w:r>
      <w:proofErr w:type="spellStart"/>
      <w:r>
        <w:t>Rh</w:t>
      </w:r>
      <w:proofErr w:type="spellEnd"/>
      <w:r>
        <w:t>(D)</w:t>
      </w:r>
    </w:p>
    <w:p w:rsidR="005C46AD" w:rsidRDefault="005C46AD" w:rsidP="005C46AD">
      <w:r>
        <w:t>необходимо взвесить потенциальную пользу/риск от проведения инвазивной. Инструментальные диагностические исследования</w:t>
      </w:r>
      <w:r w:rsidR="00CA43AC">
        <w:t>.</w:t>
      </w:r>
    </w:p>
    <w:p w:rsidR="005C46AD" w:rsidRDefault="00CA43AC" w:rsidP="005C46AD">
      <w:r>
        <w:t>2</w:t>
      </w:r>
      <w:r w:rsidR="00AD668B">
        <w:t>5</w:t>
      </w:r>
      <w:r>
        <w:t>.</w:t>
      </w:r>
      <w:r w:rsidR="005C46AD">
        <w:t>- Рекомендовано направить беременную пациентку при 1-м визите в 1-м триместре</w:t>
      </w:r>
    </w:p>
    <w:p w:rsidR="005C46AD" w:rsidRDefault="005C46AD" w:rsidP="005C46AD">
      <w:proofErr w:type="gramStart"/>
      <w:r>
        <w:t>беременности и сроке задержки менструации &gt;= 7 дней на УЗИ матки и придатков (до 96 недель</w:t>
      </w:r>
      <w:proofErr w:type="gramEnd"/>
    </w:p>
    <w:p w:rsidR="005C46AD" w:rsidRDefault="005C46AD" w:rsidP="005C46AD">
      <w:r>
        <w:t>беременности) или УЗИ плода (после 100 недель беременности) с целью диагностики</w:t>
      </w:r>
    </w:p>
    <w:p w:rsidR="005C46AD" w:rsidRDefault="005C46AD" w:rsidP="005C46AD">
      <w:r>
        <w:t xml:space="preserve">беременности, ее локализации, определения </w:t>
      </w:r>
      <w:proofErr w:type="gramStart"/>
      <w:r>
        <w:t>соответствия плодного яйца/эмбриона/плода сроку</w:t>
      </w:r>
      <w:proofErr w:type="gramEnd"/>
    </w:p>
    <w:p w:rsidR="005C46AD" w:rsidRDefault="005C46AD" w:rsidP="005C46AD">
      <w:r>
        <w:t>беременности,</w:t>
      </w:r>
      <w:r w:rsidR="00CA43AC">
        <w:t xml:space="preserve"> наличия </w:t>
      </w:r>
      <w:proofErr w:type="gramStart"/>
      <w:r w:rsidR="00CA43AC">
        <w:t>СБ</w:t>
      </w:r>
      <w:proofErr w:type="gramEnd"/>
      <w:r w:rsidR="00CA43AC">
        <w:t xml:space="preserve"> эмбриона/плода </w:t>
      </w:r>
      <w:r>
        <w:t>.</w:t>
      </w:r>
    </w:p>
    <w:p w:rsidR="005C46AD" w:rsidRDefault="005C46AD" w:rsidP="005C46AD">
      <w:r>
        <w:t xml:space="preserve">Методом выбора является </w:t>
      </w:r>
      <w:proofErr w:type="spellStart"/>
      <w:r>
        <w:t>трансвагинальное</w:t>
      </w:r>
      <w:proofErr w:type="spellEnd"/>
      <w:r>
        <w:t xml:space="preserve"> УЗИ. Если </w:t>
      </w:r>
      <w:proofErr w:type="spellStart"/>
      <w:r>
        <w:t>трансвагинальное</w:t>
      </w:r>
      <w:proofErr w:type="spellEnd"/>
    </w:p>
    <w:p w:rsidR="005C46AD" w:rsidRDefault="005C46AD" w:rsidP="005C46AD">
      <w:r>
        <w:t xml:space="preserve">УЗИ недоступно, может использоваться </w:t>
      </w:r>
      <w:proofErr w:type="spellStart"/>
      <w:r>
        <w:t>трансабдоминальное</w:t>
      </w:r>
      <w:proofErr w:type="spellEnd"/>
      <w:r>
        <w:t xml:space="preserve"> УЗИ, однако этот метод не так</w:t>
      </w:r>
    </w:p>
    <w:p w:rsidR="005C46AD" w:rsidRDefault="005C46AD" w:rsidP="005C46AD">
      <w:proofErr w:type="gramStart"/>
      <w:r>
        <w:t>точен</w:t>
      </w:r>
      <w:proofErr w:type="gramEnd"/>
      <w:r>
        <w:t xml:space="preserve">, как </w:t>
      </w:r>
      <w:proofErr w:type="spellStart"/>
      <w:r>
        <w:t>трансвагинальное</w:t>
      </w:r>
      <w:proofErr w:type="spellEnd"/>
      <w:r>
        <w:t xml:space="preserve"> УЗИ, для диагностики осложнений ранних сроков беременности.</w:t>
      </w:r>
    </w:p>
    <w:p w:rsidR="005C46AD" w:rsidRDefault="00CA43AC" w:rsidP="005C46AD">
      <w:r>
        <w:t>2</w:t>
      </w:r>
      <w:r w:rsidR="00AD668B">
        <w:t>6</w:t>
      </w:r>
      <w:r>
        <w:t>.</w:t>
      </w:r>
      <w:r w:rsidR="005C46AD">
        <w:t>- Рекомендовано напра</w:t>
      </w:r>
      <w:r>
        <w:t xml:space="preserve">вить беременную пациентку в 11,0 </w:t>
      </w:r>
      <w:r w:rsidR="005C46AD">
        <w:t>-13</w:t>
      </w:r>
      <w:r>
        <w:t>,</w:t>
      </w:r>
      <w:r w:rsidR="005C46AD">
        <w:t>6 недель беременности на УЗИ</w:t>
      </w:r>
    </w:p>
    <w:p w:rsidR="005C46AD" w:rsidRDefault="005C46AD" w:rsidP="005C46AD">
      <w:r>
        <w:t xml:space="preserve">плода в медицинскую организацию, осуществляющую экспертный уровень </w:t>
      </w:r>
      <w:proofErr w:type="spellStart"/>
      <w:r>
        <w:t>пренатальной</w:t>
      </w:r>
      <w:proofErr w:type="spellEnd"/>
    </w:p>
    <w:p w:rsidR="005C46AD" w:rsidRDefault="005C46AD" w:rsidP="005C46AD">
      <w:r>
        <w:t>диагностики, с целью определения срока беременности</w:t>
      </w:r>
      <w:proofErr w:type="gramStart"/>
      <w:r>
        <w:t xml:space="preserve"> </w:t>
      </w:r>
      <w:r w:rsidR="00CA43AC">
        <w:t>,</w:t>
      </w:r>
      <w:proofErr w:type="gramEnd"/>
      <w:r w:rsidR="00CA43AC">
        <w:t xml:space="preserve"> </w:t>
      </w:r>
      <w:r>
        <w:t xml:space="preserve"> проведения скрининга 1-го</w:t>
      </w:r>
    </w:p>
    <w:p w:rsidR="005C46AD" w:rsidRDefault="00CA43AC" w:rsidP="005C46AD">
      <w:r>
        <w:t>триместра</w:t>
      </w:r>
      <w:proofErr w:type="gramStart"/>
      <w:r>
        <w:t xml:space="preserve"> </w:t>
      </w:r>
      <w:r w:rsidR="005C46AD">
        <w:t>,</w:t>
      </w:r>
      <w:proofErr w:type="gramEnd"/>
      <w:r w:rsidR="005C46AD">
        <w:t xml:space="preserve"> диагностики</w:t>
      </w:r>
      <w:r>
        <w:t xml:space="preserve"> многоплодной беременности  </w:t>
      </w:r>
      <w:r w:rsidR="005C46AD">
        <w:t>.</w:t>
      </w:r>
    </w:p>
    <w:p w:rsidR="005C46AD" w:rsidRDefault="005C46AD" w:rsidP="005C46AD">
      <w:r>
        <w:t>При УЗИ в 11</w:t>
      </w:r>
      <w:r w:rsidR="00CA43AC">
        <w:t>,</w:t>
      </w:r>
      <w:r>
        <w:t>0-13</w:t>
      </w:r>
      <w:r w:rsidR="00CA43AC">
        <w:t>,</w:t>
      </w:r>
      <w:r>
        <w:t>6 недель рекомендовано измерить пульсационный индекс</w:t>
      </w:r>
    </w:p>
    <w:p w:rsidR="005C46AD" w:rsidRDefault="005C46AD" w:rsidP="005C46AD">
      <w:r>
        <w:t xml:space="preserve">(PI) в маточных артериях для </w:t>
      </w:r>
      <w:proofErr w:type="spellStart"/>
      <w:r>
        <w:t>предикции</w:t>
      </w:r>
      <w:proofErr w:type="spellEnd"/>
      <w:r>
        <w:t xml:space="preserve"> </w:t>
      </w:r>
      <w:proofErr w:type="gramStart"/>
      <w:r>
        <w:t>ранней</w:t>
      </w:r>
      <w:proofErr w:type="gramEnd"/>
      <w:r>
        <w:t xml:space="preserve"> ПЭ.</w:t>
      </w:r>
    </w:p>
    <w:p w:rsidR="005C46AD" w:rsidRDefault="005C46AD" w:rsidP="005C46AD">
      <w:r>
        <w:t>- Рекомендовано направить беременную пациентку при 1-м визите и в 3-м триместре на</w:t>
      </w:r>
      <w:r>
        <w:t xml:space="preserve"> </w:t>
      </w:r>
      <w:r>
        <w:t>регистрацию электрокардиограммы с целью исключения гипертрофии, ишемии, нарушения ритма</w:t>
      </w:r>
    </w:p>
    <w:p w:rsidR="005C46AD" w:rsidRDefault="005C46AD" w:rsidP="005C46AD">
      <w:r>
        <w:t>работы и функции проводимости миокарда</w:t>
      </w:r>
      <w:proofErr w:type="gramStart"/>
      <w:r>
        <w:t xml:space="preserve"> </w:t>
      </w:r>
      <w:r w:rsidR="00CA43AC">
        <w:t>.</w:t>
      </w:r>
      <w:proofErr w:type="gramEnd"/>
    </w:p>
    <w:p w:rsidR="005C46AD" w:rsidRDefault="005C46AD" w:rsidP="005C46AD">
      <w:r>
        <w:t xml:space="preserve">На </w:t>
      </w:r>
      <w:proofErr w:type="spellStart"/>
      <w:r>
        <w:t>прегравидарном</w:t>
      </w:r>
      <w:proofErr w:type="spellEnd"/>
      <w:r>
        <w:t xml:space="preserve"> этапе рекомендована регистрация электрокардиограммы</w:t>
      </w:r>
    </w:p>
    <w:p w:rsidR="005C46AD" w:rsidRDefault="005C46AD" w:rsidP="005C46AD">
      <w:proofErr w:type="gramStart"/>
      <w:r>
        <w:t>(данное исследование включено в порядок проведения профилактического медицинского осмотра</w:t>
      </w:r>
      <w:proofErr w:type="gramEnd"/>
    </w:p>
    <w:p w:rsidR="005C46AD" w:rsidRDefault="005C46AD" w:rsidP="005C46AD">
      <w:r>
        <w:lastRenderedPageBreak/>
        <w:t>и диспансеризации взрослого населения и проводится с 18 лет пр</w:t>
      </w:r>
      <w:r w:rsidR="00CA43AC">
        <w:t>и первом посещении, далее в 35+</w:t>
      </w:r>
      <w:r>
        <w:t>лет – 1 раз в год).</w:t>
      </w:r>
    </w:p>
    <w:p w:rsidR="005C46AD" w:rsidRDefault="00CA43AC" w:rsidP="005C46AD">
      <w:r>
        <w:t>2</w:t>
      </w:r>
      <w:r w:rsidR="00AD668B">
        <w:t>7</w:t>
      </w:r>
      <w:r>
        <w:t>.</w:t>
      </w:r>
      <w:r w:rsidR="005C46AD">
        <w:t xml:space="preserve">- Рекомендована аускультация плода (определение частоты сердцебиения (ЧСС) плода) </w:t>
      </w:r>
      <w:proofErr w:type="gramStart"/>
      <w:r w:rsidR="005C46AD">
        <w:t>с</w:t>
      </w:r>
      <w:proofErr w:type="gramEnd"/>
    </w:p>
    <w:p w:rsidR="005C46AD" w:rsidRDefault="005C46AD" w:rsidP="005C46AD">
      <w:proofErr w:type="gramStart"/>
      <w:r>
        <w:t xml:space="preserve">помощью фетального </w:t>
      </w:r>
      <w:proofErr w:type="spellStart"/>
      <w:r>
        <w:t>допплера</w:t>
      </w:r>
      <w:proofErr w:type="spellEnd"/>
      <w:r>
        <w:t xml:space="preserve"> (анализатора допплеровского сердечно-сосудистой деятельности</w:t>
      </w:r>
      <w:proofErr w:type="gramEnd"/>
    </w:p>
    <w:p w:rsidR="005C46AD" w:rsidRDefault="005C46AD" w:rsidP="005C46AD">
      <w:r>
        <w:t>матери и плода малогабаритного) или с помощью стетоскопа акушерского у беременной</w:t>
      </w:r>
    </w:p>
    <w:p w:rsidR="005C46AD" w:rsidRDefault="005C46AD" w:rsidP="005C46AD">
      <w:r>
        <w:t>пациентки при каждом визите с 220 недель беременности с целью подтверждения</w:t>
      </w:r>
    </w:p>
    <w:p w:rsidR="005C46AD" w:rsidRDefault="005C46AD" w:rsidP="005C46AD">
      <w:r>
        <w:t>жизнедеятельности плода</w:t>
      </w:r>
      <w:proofErr w:type="gramStart"/>
      <w:r>
        <w:t xml:space="preserve"> </w:t>
      </w:r>
      <w:r w:rsidR="00CA43AC">
        <w:t>.</w:t>
      </w:r>
      <w:proofErr w:type="gramEnd"/>
      <w:r w:rsidR="00CA43AC">
        <w:t xml:space="preserve">  </w:t>
      </w:r>
      <w:r>
        <w:t>При отсутствии ЧСС или нарушении ЧСС плода (тахикардия, брадикардия,</w:t>
      </w:r>
    </w:p>
    <w:p w:rsidR="005C46AD" w:rsidRDefault="005C46AD" w:rsidP="005C46AD">
      <w:r>
        <w:t>аритмия) рекомендовано направить беременную пациентку на УЗИ плода, ультразвуковую</w:t>
      </w:r>
    </w:p>
    <w:p w:rsidR="005C46AD" w:rsidRDefault="005C46AD" w:rsidP="005C46AD">
      <w:r>
        <w:t xml:space="preserve">допплерографию маточно-плацентарного и </w:t>
      </w:r>
      <w:proofErr w:type="spellStart"/>
      <w:r>
        <w:t>фетоплацентарного</w:t>
      </w:r>
      <w:proofErr w:type="spellEnd"/>
      <w:r>
        <w:t xml:space="preserve"> </w:t>
      </w:r>
      <w:r w:rsidR="00CA43AC">
        <w:t xml:space="preserve">кровотока, или </w:t>
      </w:r>
      <w:proofErr w:type="spellStart"/>
      <w:r w:rsidR="00CA43AC">
        <w:t>кардиотокографию</w:t>
      </w:r>
      <w:proofErr w:type="spellEnd"/>
      <w:r w:rsidR="00CA43AC">
        <w:t xml:space="preserve">  </w:t>
      </w:r>
      <w:r>
        <w:t>(КТГ) плода.</w:t>
      </w:r>
    </w:p>
    <w:p w:rsidR="005C46AD" w:rsidRDefault="00CA43AC" w:rsidP="005C46AD">
      <w:r>
        <w:t>2</w:t>
      </w:r>
      <w:r w:rsidR="00AD668B">
        <w:t>8</w:t>
      </w:r>
      <w:r>
        <w:t>.</w:t>
      </w:r>
      <w:r w:rsidR="005C46AD">
        <w:t>- Рекомендовано напра</w:t>
      </w:r>
      <w:r>
        <w:t>вить беременную пациентку в 18,0</w:t>
      </w:r>
      <w:r w:rsidR="005C46AD">
        <w:t>-20</w:t>
      </w:r>
      <w:r>
        <w:t>,</w:t>
      </w:r>
      <w:r w:rsidR="005C46AD">
        <w:t xml:space="preserve">6 недель беременности </w:t>
      </w:r>
      <w:proofErr w:type="gramStart"/>
      <w:r w:rsidR="005C46AD">
        <w:t>на</w:t>
      </w:r>
      <w:proofErr w:type="gramEnd"/>
    </w:p>
    <w:p w:rsidR="005C46AD" w:rsidRDefault="005C46AD" w:rsidP="005C46AD">
      <w:r>
        <w:t xml:space="preserve">ультразвуковое </w:t>
      </w:r>
      <w:proofErr w:type="spellStart"/>
      <w:r>
        <w:t>скрининговое</w:t>
      </w:r>
      <w:proofErr w:type="spellEnd"/>
      <w:r>
        <w:t xml:space="preserve"> исследование по оценке антенатального развития плода с целью</w:t>
      </w:r>
    </w:p>
    <w:p w:rsidR="005C46AD" w:rsidRDefault="005C46AD" w:rsidP="005C46AD">
      <w:r>
        <w:t xml:space="preserve">выявления ХА, пороков развития, рисков ЗРП, </w:t>
      </w:r>
      <w:proofErr w:type="gramStart"/>
      <w:r>
        <w:t>ПР</w:t>
      </w:r>
      <w:proofErr w:type="gramEnd"/>
      <w:r>
        <w:t>, ПЭ (скрининг II) (код медицинской услуги</w:t>
      </w:r>
    </w:p>
    <w:p w:rsidR="005C46AD" w:rsidRDefault="005C46AD" w:rsidP="005C46AD">
      <w:proofErr w:type="gramStart"/>
      <w:r>
        <w:t>А04.30.001.005), врожденных аномалий развития, оценки экстра эмбриональных структур</w:t>
      </w:r>
      <w:proofErr w:type="gramEnd"/>
    </w:p>
    <w:p w:rsidR="005C46AD" w:rsidRDefault="005C46AD" w:rsidP="005C46AD">
      <w:r>
        <w:t>(локализации, толщины, структуры плаценты, количества околоплодных вод) и УЗИ шейки матки</w:t>
      </w:r>
    </w:p>
    <w:p w:rsidR="005C46AD" w:rsidRDefault="005C46AD" w:rsidP="005C46AD">
      <w:r>
        <w:t>(УЗ-</w:t>
      </w:r>
      <w:proofErr w:type="spellStart"/>
      <w:r>
        <w:t>цервикометрию</w:t>
      </w:r>
      <w:proofErr w:type="spellEnd"/>
      <w:r>
        <w:t xml:space="preserve">) в медицинскую организацию, осуществляющую </w:t>
      </w:r>
      <w:proofErr w:type="spellStart"/>
      <w:r>
        <w:t>пренатальную</w:t>
      </w:r>
      <w:proofErr w:type="spellEnd"/>
      <w:r>
        <w:t xml:space="preserve"> диагностику</w:t>
      </w:r>
    </w:p>
    <w:p w:rsidR="005C46AD" w:rsidRDefault="005C46AD" w:rsidP="005C46AD">
      <w:r>
        <w:t>Дополнительные УЗИ во 2-м триместре беременности должны быть</w:t>
      </w:r>
    </w:p>
    <w:p w:rsidR="005C46AD" w:rsidRDefault="005C46AD" w:rsidP="005C46AD">
      <w:proofErr w:type="gramStart"/>
      <w:r>
        <w:t>назначены</w:t>
      </w:r>
      <w:proofErr w:type="gramEnd"/>
      <w:r>
        <w:t xml:space="preserve"> при отсутствии ЧСС или нарушении ЧСС плода (тахикардия, брадикардия, аритмия) во</w:t>
      </w:r>
    </w:p>
    <w:p w:rsidR="005C46AD" w:rsidRDefault="005C46AD" w:rsidP="005C46AD">
      <w:r>
        <w:t xml:space="preserve">время аускультации ЧСС плода, или при подозрении на ЗРП согласно </w:t>
      </w:r>
      <w:proofErr w:type="spellStart"/>
      <w:r>
        <w:t>гравидограмме</w:t>
      </w:r>
      <w:proofErr w:type="spellEnd"/>
      <w:r>
        <w:t>. Сроки и</w:t>
      </w:r>
    </w:p>
    <w:p w:rsidR="005C46AD" w:rsidRDefault="005C46AD" w:rsidP="005C46AD">
      <w:r>
        <w:t>кратность выполнения УЗ-</w:t>
      </w:r>
      <w:proofErr w:type="spellStart"/>
      <w:r>
        <w:t>цервикометрии</w:t>
      </w:r>
      <w:proofErr w:type="spellEnd"/>
      <w:r>
        <w:t xml:space="preserve"> у пациенток группы высокого риска позднего</w:t>
      </w:r>
    </w:p>
    <w:p w:rsidR="005C46AD" w:rsidRDefault="005C46AD" w:rsidP="005C46AD">
      <w:r>
        <w:t xml:space="preserve">выкидыша и </w:t>
      </w:r>
      <w:proofErr w:type="gramStart"/>
      <w:r>
        <w:t>ПР</w:t>
      </w:r>
      <w:proofErr w:type="gramEnd"/>
      <w:r>
        <w:t xml:space="preserve"> Рекомендовано направить беременную пациентку с </w:t>
      </w:r>
      <w:r w:rsidR="00CA43AC">
        <w:t xml:space="preserve">высоким риском ХА и/или пороков </w:t>
      </w:r>
      <w:r>
        <w:t>развития плода, ассоциированных с ХА, по данным скрининга 1-го или 2-го триместра на</w:t>
      </w:r>
    </w:p>
    <w:p w:rsidR="005C46AD" w:rsidRDefault="005C46AD" w:rsidP="005C46AD">
      <w:r>
        <w:t>повторное УЗИ плода</w:t>
      </w:r>
      <w:proofErr w:type="gramStart"/>
      <w:r>
        <w:t xml:space="preserve"> </w:t>
      </w:r>
      <w:r w:rsidR="00CA43AC">
        <w:t>.</w:t>
      </w:r>
      <w:proofErr w:type="gramEnd"/>
      <w:r w:rsidR="00CA43AC">
        <w:t xml:space="preserve"> </w:t>
      </w:r>
      <w:r>
        <w:t>Повторное УЗИ плода проводится в меди</w:t>
      </w:r>
      <w:r w:rsidR="00CA43AC">
        <w:t xml:space="preserve">цинской организации акушерского </w:t>
      </w:r>
      <w:r>
        <w:t>профиля третьей группы (уровня) или медико-генетически</w:t>
      </w:r>
      <w:r w:rsidR="00CA43AC">
        <w:t xml:space="preserve">й центр (консультацию), имеющий  </w:t>
      </w:r>
      <w:r>
        <w:t>лицензии по профилям "акушерство и гинекология (за исключением использования</w:t>
      </w:r>
    </w:p>
    <w:p w:rsidR="005C46AD" w:rsidRDefault="005C46AD" w:rsidP="005C46AD">
      <w:r>
        <w:t>вспомогательных репродуктивных технологий и искусственного прерывания беременности)",</w:t>
      </w:r>
    </w:p>
    <w:p w:rsidR="005C46AD" w:rsidRDefault="005C46AD" w:rsidP="005C46AD">
      <w:r>
        <w:t>"ультразвуковая диагностика" и "клиническая лабораторная диагностика", с целью программного</w:t>
      </w:r>
    </w:p>
    <w:p w:rsidR="005C46AD" w:rsidRDefault="005C46AD" w:rsidP="005C46AD">
      <w:r>
        <w:t xml:space="preserve">перерасчета риска рождения ребенка </w:t>
      </w:r>
      <w:proofErr w:type="gramStart"/>
      <w:r>
        <w:t>с</w:t>
      </w:r>
      <w:proofErr w:type="gramEnd"/>
      <w:r>
        <w:t xml:space="preserve"> ХА.</w:t>
      </w:r>
    </w:p>
    <w:p w:rsidR="005C46AD" w:rsidRDefault="00CA43AC" w:rsidP="005C46AD">
      <w:r>
        <w:t xml:space="preserve">- Рекомендовано в 34,0 </w:t>
      </w:r>
      <w:r w:rsidR="005C46AD">
        <w:t>-35</w:t>
      </w:r>
      <w:r>
        <w:t>,</w:t>
      </w:r>
      <w:r w:rsidR="005C46AD">
        <w:t>6 недели беременности направить пациентку на УЗИ плода с целью</w:t>
      </w:r>
    </w:p>
    <w:p w:rsidR="005C46AD" w:rsidRDefault="005C46AD" w:rsidP="005C46AD">
      <w:r>
        <w:t>диагностики поздно манифестирующих пороков развития плода, крупного или маловесного плода</w:t>
      </w:r>
    </w:p>
    <w:p w:rsidR="005C46AD" w:rsidRDefault="005C46AD" w:rsidP="005C46AD">
      <w:r>
        <w:lastRenderedPageBreak/>
        <w:t>Дополнительные УЗИ в 3-м тр</w:t>
      </w:r>
      <w:r w:rsidR="00CA43AC">
        <w:t>иместре беременности (после 34,0</w:t>
      </w:r>
      <w:r>
        <w:t>-36</w:t>
      </w:r>
      <w:r w:rsidR="00CA43AC">
        <w:t>,</w:t>
      </w:r>
      <w:r>
        <w:t>6 недель)</w:t>
      </w:r>
    </w:p>
    <w:p w:rsidR="00CA43AC" w:rsidRDefault="005C46AD" w:rsidP="00CA43AC">
      <w:r>
        <w:t xml:space="preserve">могут быть назначены при подозрении на неправильное положение или </w:t>
      </w:r>
      <w:proofErr w:type="spellStart"/>
      <w:r>
        <w:t>предлежание</w:t>
      </w:r>
      <w:proofErr w:type="spellEnd"/>
      <w:r>
        <w:t xml:space="preserve"> плода</w:t>
      </w:r>
      <w:proofErr w:type="gramStart"/>
      <w:r>
        <w:t xml:space="preserve"> </w:t>
      </w:r>
      <w:r w:rsidR="00CA43AC">
        <w:t>,</w:t>
      </w:r>
      <w:proofErr w:type="gramEnd"/>
    </w:p>
    <w:p w:rsidR="005C46AD" w:rsidRDefault="005C46AD" w:rsidP="005C46AD">
      <w:r>
        <w:t xml:space="preserve">при отсутствии ЧСС или нарушении ЧСС плода (тахикардия, брадикардия, аритмия) </w:t>
      </w:r>
      <w:proofErr w:type="gramStart"/>
      <w:r>
        <w:t>во время</w:t>
      </w:r>
      <w:proofErr w:type="gramEnd"/>
    </w:p>
    <w:p w:rsidR="005C46AD" w:rsidRDefault="005C46AD" w:rsidP="005C46AD">
      <w:r>
        <w:t>аускультации ЧСС плода, при несоответствии размеров матки и срока беременности.</w:t>
      </w:r>
    </w:p>
    <w:p w:rsidR="005C46AD" w:rsidRDefault="00AD668B" w:rsidP="005C46AD">
      <w:r>
        <w:t>29.</w:t>
      </w:r>
      <w:r w:rsidR="00CA43AC">
        <w:t xml:space="preserve">- Рекомендовано дважды: в 18,0 </w:t>
      </w:r>
      <w:r w:rsidR="005C46AD">
        <w:t>-20</w:t>
      </w:r>
      <w:r w:rsidR="00CA43AC">
        <w:t>,</w:t>
      </w:r>
      <w:r w:rsidR="005C46AD">
        <w:t>6 недель и в 30</w:t>
      </w:r>
      <w:r w:rsidR="00CA43AC">
        <w:t>,</w:t>
      </w:r>
      <w:r w:rsidR="005C46AD">
        <w:t>0</w:t>
      </w:r>
    </w:p>
    <w:p w:rsidR="005C46AD" w:rsidRDefault="005C46AD" w:rsidP="005C46AD">
      <w:proofErr w:type="gramStart"/>
      <w:r>
        <w:t>-33</w:t>
      </w:r>
      <w:r w:rsidR="00CA43AC">
        <w:t>,</w:t>
      </w:r>
      <w:r>
        <w:t>6</w:t>
      </w:r>
      <w:r w:rsidR="00CA43AC">
        <w:t xml:space="preserve"> недели беременности, направить  </w:t>
      </w:r>
      <w:r>
        <w:t>беременную пациентку группы высокого риска акушерских и перинатальных осложнений (ПЭ,</w:t>
      </w:r>
      <w:proofErr w:type="gramEnd"/>
    </w:p>
    <w:p w:rsidR="005C46AD" w:rsidRDefault="005C46AD" w:rsidP="005C46AD">
      <w:proofErr w:type="gramStart"/>
      <w:r>
        <w:t>ПР</w:t>
      </w:r>
      <w:proofErr w:type="gramEnd"/>
      <w:r>
        <w:t xml:space="preserve">, ЗРП) на ультразвуковую допплерографию маточно-плацентарного и </w:t>
      </w:r>
      <w:proofErr w:type="spellStart"/>
      <w:r>
        <w:t>фетоплацентарного</w:t>
      </w:r>
      <w:proofErr w:type="spellEnd"/>
    </w:p>
    <w:p w:rsidR="005C46AD" w:rsidRDefault="005C46AD" w:rsidP="005C46AD">
      <w:r>
        <w:t>кровотока с целью снижения перинатальной смертности, решения вопроса об индукции родов,</w:t>
      </w:r>
    </w:p>
    <w:p w:rsidR="00CA43AC" w:rsidRDefault="005C46AD" w:rsidP="00CA43AC">
      <w:proofErr w:type="spellStart"/>
      <w:r>
        <w:t>родоразрешения</w:t>
      </w:r>
      <w:proofErr w:type="spellEnd"/>
      <w:r>
        <w:t xml:space="preserve"> посред</w:t>
      </w:r>
      <w:r w:rsidR="00CA43AC">
        <w:t>ством операции кесарева сечения.</w:t>
      </w:r>
    </w:p>
    <w:p w:rsidR="005C46AD" w:rsidRDefault="005C46AD" w:rsidP="005C46AD">
      <w:r>
        <w:t>У беременных пациенток группы низкого риска акушерских и перинатальных</w:t>
      </w:r>
    </w:p>
    <w:p w:rsidR="005C46AD" w:rsidRDefault="005C46AD" w:rsidP="005C46AD">
      <w:r>
        <w:t xml:space="preserve">осложнений (ПЭ, </w:t>
      </w:r>
      <w:proofErr w:type="gramStart"/>
      <w:r>
        <w:t>ПР</w:t>
      </w:r>
      <w:proofErr w:type="gramEnd"/>
      <w:r>
        <w:t>, ЗРП) ультразвуковая допплерография маточно-плацентарного и</w:t>
      </w:r>
    </w:p>
    <w:p w:rsidR="005C46AD" w:rsidRDefault="005C46AD" w:rsidP="005C46AD">
      <w:proofErr w:type="spellStart"/>
      <w:r>
        <w:t>фетоплацентарного</w:t>
      </w:r>
      <w:proofErr w:type="spellEnd"/>
      <w:r>
        <w:t xml:space="preserve"> кровотока не приводит к улучшению </w:t>
      </w:r>
      <w:proofErr w:type="gramStart"/>
      <w:r>
        <w:t>материнских</w:t>
      </w:r>
      <w:proofErr w:type="gramEnd"/>
      <w:r>
        <w:t xml:space="preserve"> или перинатальных</w:t>
      </w:r>
    </w:p>
    <w:p w:rsidR="005C46AD" w:rsidRDefault="005C46AD" w:rsidP="005C46AD">
      <w:r>
        <w:t>исходов.</w:t>
      </w:r>
    </w:p>
    <w:p w:rsidR="005C46AD" w:rsidRDefault="00AD668B" w:rsidP="005C46AD">
      <w:r>
        <w:t>30</w:t>
      </w:r>
      <w:r w:rsidR="00CA43AC">
        <w:t xml:space="preserve">. </w:t>
      </w:r>
      <w:r w:rsidR="005C46AD">
        <w:t>- Рекомендовано направлять беременную пациентку с 320 недель беременности с кратностью</w:t>
      </w:r>
    </w:p>
    <w:p w:rsidR="005C46AD" w:rsidRDefault="005C46AD" w:rsidP="005C46AD">
      <w:r>
        <w:t>1 раз в 2 недели на КТГ плода</w:t>
      </w:r>
      <w:proofErr w:type="gramStart"/>
      <w:r>
        <w:t xml:space="preserve"> </w:t>
      </w:r>
      <w:r w:rsidR="00CA43AC">
        <w:t>.</w:t>
      </w:r>
      <w:proofErr w:type="gramEnd"/>
      <w:r w:rsidR="00CA43AC">
        <w:t xml:space="preserve"> </w:t>
      </w:r>
    </w:p>
    <w:p w:rsidR="005C46AD" w:rsidRDefault="00AD668B" w:rsidP="005C46AD">
      <w:r>
        <w:t>31</w:t>
      </w:r>
      <w:r w:rsidR="00CA43AC">
        <w:t>.</w:t>
      </w:r>
      <w:r w:rsidR="005C46AD">
        <w:t>- Рекомендовано измерение размеров таза (</w:t>
      </w:r>
      <w:proofErr w:type="spellStart"/>
      <w:r w:rsidR="005C46AD">
        <w:t>пельвиметрия</w:t>
      </w:r>
      <w:proofErr w:type="spellEnd"/>
      <w:r w:rsidR="005C46AD">
        <w:t>) беременной пациентке в 3-м</w:t>
      </w:r>
    </w:p>
    <w:p w:rsidR="005C46AD" w:rsidRDefault="00CA43AC" w:rsidP="005C46AD">
      <w:r>
        <w:t>триместре беременности</w:t>
      </w:r>
      <w:proofErr w:type="gramStart"/>
      <w:r>
        <w:t xml:space="preserve"> </w:t>
      </w:r>
      <w:r w:rsidR="005C46AD">
        <w:t>.</w:t>
      </w:r>
      <w:proofErr w:type="gramEnd"/>
    </w:p>
    <w:p w:rsidR="008E30CB" w:rsidRDefault="005C46AD" w:rsidP="005C46AD">
      <w:r>
        <w:t>Измерение размеров таза проводится с п</w:t>
      </w:r>
      <w:r w:rsidR="00CA43AC">
        <w:t xml:space="preserve">омощью акушерского </w:t>
      </w:r>
      <w:proofErr w:type="spellStart"/>
      <w:r w:rsidR="00CA43AC">
        <w:t>тазомера</w:t>
      </w:r>
      <w:proofErr w:type="spellEnd"/>
      <w:r w:rsidR="00CA43AC">
        <w:t xml:space="preserve"> для </w:t>
      </w:r>
      <w:r>
        <w:t xml:space="preserve">определения акушерской тактики при </w:t>
      </w:r>
      <w:proofErr w:type="spellStart"/>
      <w:r>
        <w:t>родоразрешении</w:t>
      </w:r>
      <w:proofErr w:type="spellEnd"/>
      <w:r>
        <w:t>.</w:t>
      </w:r>
      <w:r>
        <w:cr/>
      </w:r>
    </w:p>
    <w:sectPr w:rsidR="008E3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AD"/>
    <w:rsid w:val="00246AEF"/>
    <w:rsid w:val="005C46AD"/>
    <w:rsid w:val="008E30CB"/>
    <w:rsid w:val="0099149F"/>
    <w:rsid w:val="00AD668B"/>
    <w:rsid w:val="00CA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3331</Words>
  <Characters>18990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Lenovo003</dc:creator>
  <cp:lastModifiedBy>Lenovo003</cp:lastModifiedBy>
  <cp:revision>1</cp:revision>
  <dcterms:created xsi:type="dcterms:W3CDTF">2025-12-11T08:22:00Z</dcterms:created>
  <dcterms:modified xsi:type="dcterms:W3CDTF">2025-12-11T09:11:00Z</dcterms:modified>
</cp:coreProperties>
</file>